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375B" w14:textId="286ED720" w:rsidR="00A50A4A" w:rsidRPr="00282A25" w:rsidRDefault="00A50A4A">
      <w:pPr>
        <w:pStyle w:val="BodyText"/>
        <w:rPr>
          <w:rFonts w:ascii="Times New Roman"/>
        </w:rPr>
      </w:pPr>
    </w:p>
    <w:p w14:paraId="62EA8ADA" w14:textId="77777777" w:rsidR="00A50A4A" w:rsidRPr="00282A25" w:rsidRDefault="00A50A4A">
      <w:pPr>
        <w:pStyle w:val="BodyText"/>
        <w:rPr>
          <w:rFonts w:ascii="Times New Roman"/>
        </w:rPr>
      </w:pPr>
    </w:p>
    <w:p w14:paraId="5ADDC381" w14:textId="77777777" w:rsidR="00A50A4A" w:rsidRPr="00282A25" w:rsidRDefault="00A50A4A">
      <w:pPr>
        <w:pStyle w:val="BodyText"/>
        <w:rPr>
          <w:rFonts w:ascii="Times New Roman"/>
        </w:rPr>
      </w:pPr>
    </w:p>
    <w:p w14:paraId="08A224CD" w14:textId="77777777" w:rsidR="00A50A4A" w:rsidRPr="00282A25" w:rsidRDefault="00A50A4A">
      <w:pPr>
        <w:pStyle w:val="BodyText"/>
        <w:rPr>
          <w:rFonts w:ascii="Times New Roman"/>
        </w:rPr>
      </w:pPr>
    </w:p>
    <w:p w14:paraId="4F6A8664" w14:textId="77777777" w:rsidR="00A50A4A" w:rsidRPr="00282A25" w:rsidRDefault="00A50A4A">
      <w:pPr>
        <w:pStyle w:val="BodyText"/>
        <w:rPr>
          <w:rFonts w:ascii="Times New Roman"/>
        </w:rPr>
      </w:pPr>
    </w:p>
    <w:p w14:paraId="44B293D4" w14:textId="77777777" w:rsidR="00A50A4A" w:rsidRPr="00282A25" w:rsidRDefault="00A50A4A">
      <w:pPr>
        <w:pStyle w:val="BodyText"/>
        <w:rPr>
          <w:rFonts w:ascii="Times New Roman"/>
        </w:rPr>
      </w:pPr>
    </w:p>
    <w:p w14:paraId="11DDFC44" w14:textId="77777777" w:rsidR="00A50A4A" w:rsidRPr="00282A25" w:rsidRDefault="00A50A4A">
      <w:pPr>
        <w:pStyle w:val="BodyText"/>
        <w:rPr>
          <w:rFonts w:ascii="Times New Roman"/>
        </w:rPr>
      </w:pPr>
    </w:p>
    <w:p w14:paraId="0C2384CA" w14:textId="6472A1F5" w:rsidR="00A50A4A" w:rsidRPr="00282A25" w:rsidRDefault="00A50A4A">
      <w:pPr>
        <w:pStyle w:val="BodyText"/>
        <w:rPr>
          <w:rFonts w:ascii="Times New Roman"/>
        </w:rPr>
      </w:pPr>
    </w:p>
    <w:p w14:paraId="49A9E2D1" w14:textId="77777777" w:rsidR="00A50A4A" w:rsidRPr="00282A25" w:rsidRDefault="00A50A4A">
      <w:pPr>
        <w:pStyle w:val="BodyText"/>
        <w:rPr>
          <w:rFonts w:ascii="Times New Roman"/>
        </w:rPr>
      </w:pPr>
    </w:p>
    <w:p w14:paraId="156F56ED" w14:textId="77777777" w:rsidR="00A50A4A" w:rsidRPr="00282A25" w:rsidRDefault="00A50A4A">
      <w:pPr>
        <w:pStyle w:val="BodyText"/>
        <w:rPr>
          <w:rFonts w:ascii="Times New Roman"/>
        </w:rPr>
      </w:pPr>
    </w:p>
    <w:p w14:paraId="6B668442" w14:textId="77777777" w:rsidR="00A50A4A" w:rsidRPr="00282A25" w:rsidRDefault="00A50A4A">
      <w:pPr>
        <w:pStyle w:val="BodyText"/>
        <w:rPr>
          <w:rFonts w:ascii="Times New Roman"/>
        </w:rPr>
      </w:pPr>
    </w:p>
    <w:p w14:paraId="56ECC0BA" w14:textId="77777777" w:rsidR="00A50A4A" w:rsidRPr="00282A25" w:rsidRDefault="00A50A4A">
      <w:pPr>
        <w:pStyle w:val="BodyText"/>
        <w:rPr>
          <w:rFonts w:ascii="Times New Roman"/>
        </w:rPr>
      </w:pPr>
    </w:p>
    <w:p w14:paraId="53AA7703" w14:textId="77777777" w:rsidR="00A50A4A" w:rsidRPr="00282A25" w:rsidRDefault="00A50A4A">
      <w:pPr>
        <w:pStyle w:val="BodyText"/>
        <w:rPr>
          <w:rFonts w:ascii="Times New Roman"/>
        </w:rPr>
      </w:pPr>
    </w:p>
    <w:p w14:paraId="4DA486F4" w14:textId="77777777" w:rsidR="00A50A4A" w:rsidRPr="00282A25" w:rsidRDefault="00A50A4A">
      <w:pPr>
        <w:pStyle w:val="BodyText"/>
        <w:rPr>
          <w:rFonts w:ascii="Times New Roman"/>
        </w:rPr>
      </w:pPr>
    </w:p>
    <w:p w14:paraId="3BDA28D1" w14:textId="77777777" w:rsidR="00A50A4A" w:rsidRPr="00282A25" w:rsidRDefault="00A50A4A">
      <w:pPr>
        <w:pStyle w:val="BodyText"/>
        <w:rPr>
          <w:rFonts w:ascii="Times New Roman"/>
        </w:rPr>
      </w:pPr>
    </w:p>
    <w:p w14:paraId="09520D81" w14:textId="591FFA19" w:rsidR="0029505A" w:rsidRPr="00306378" w:rsidRDefault="00306378" w:rsidP="00306378">
      <w:pPr>
        <w:pStyle w:val="BodyText"/>
        <w:jc w:val="center"/>
        <w:rPr>
          <w:rStyle w:val="BookTitle"/>
          <w:rFonts w:ascii="Times New Roman"/>
          <w:b w:val="0"/>
          <w:bCs w:val="0"/>
          <w:smallCaps w:val="0"/>
          <w:spacing w:val="0"/>
        </w:rPr>
      </w:pPr>
      <w:r w:rsidRPr="00306378">
        <w:rPr>
          <w:rFonts w:ascii="Times New Roman"/>
          <w:noProof/>
        </w:rPr>
        <w:drawing>
          <wp:inline distT="0" distB="0" distL="0" distR="0" wp14:anchorId="2B7202B2" wp14:editId="64631B7A">
            <wp:extent cx="1516380" cy="1179783"/>
            <wp:effectExtent l="0" t="0" r="0" b="0"/>
            <wp:docPr id="1849716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31" cy="119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CB893" w14:textId="77777777" w:rsidR="00E86D0C" w:rsidRPr="00E86D0C" w:rsidRDefault="00E86D0C" w:rsidP="0029505A">
      <w:pPr>
        <w:pStyle w:val="Title"/>
        <w:ind w:left="0" w:right="70" w:firstLine="0"/>
        <w:jc w:val="center"/>
        <w:rPr>
          <w:rStyle w:val="SubtleEmphasis"/>
          <w:b/>
          <w:i w:val="0"/>
          <w:color w:val="auto"/>
        </w:rPr>
      </w:pPr>
      <w:r w:rsidRPr="00E86D0C">
        <w:rPr>
          <w:rStyle w:val="SubtleEmphasis"/>
          <w:b/>
          <w:i w:val="0"/>
          <w:color w:val="auto"/>
        </w:rPr>
        <w:t>Indian Schools Ranking Framework</w:t>
      </w:r>
    </w:p>
    <w:p w14:paraId="4DA1A768" w14:textId="77777777" w:rsidR="0029505A" w:rsidRPr="00E86D0C" w:rsidRDefault="00E86D0C" w:rsidP="0029505A">
      <w:pPr>
        <w:pStyle w:val="Title"/>
        <w:ind w:left="0" w:right="70" w:firstLine="0"/>
        <w:jc w:val="center"/>
        <w:rPr>
          <w:rStyle w:val="SubtleEmphasis"/>
          <w:b/>
          <w:i w:val="0"/>
          <w:color w:val="auto"/>
        </w:rPr>
      </w:pPr>
      <w:r w:rsidRPr="00E86D0C">
        <w:rPr>
          <w:rStyle w:val="SubtleEmphasis"/>
          <w:b/>
          <w:i w:val="0"/>
          <w:color w:val="auto"/>
        </w:rPr>
        <w:t xml:space="preserve"> </w:t>
      </w:r>
      <w:r w:rsidR="0029505A" w:rsidRPr="00E86D0C">
        <w:rPr>
          <w:rStyle w:val="SubtleEmphasis"/>
          <w:b/>
          <w:i w:val="0"/>
          <w:color w:val="auto"/>
        </w:rPr>
        <w:t>ISRF</w:t>
      </w:r>
      <w:r w:rsidR="003B227D" w:rsidRPr="00E86D0C">
        <w:rPr>
          <w:rStyle w:val="SubtleEmphasis"/>
          <w:b/>
          <w:i w:val="0"/>
          <w:color w:val="auto"/>
        </w:rPr>
        <w:t xml:space="preserve"> SURVEY 2024</w:t>
      </w:r>
      <w:r w:rsidR="0029505A" w:rsidRPr="00E86D0C">
        <w:rPr>
          <w:rStyle w:val="SubtleEmphasis"/>
          <w:b/>
          <w:i w:val="0"/>
          <w:color w:val="auto"/>
        </w:rPr>
        <w:t xml:space="preserve"> </w:t>
      </w:r>
    </w:p>
    <w:p w14:paraId="4DA02FF9" w14:textId="77777777" w:rsidR="0029505A" w:rsidRPr="00E86D0C" w:rsidRDefault="00E86D0C" w:rsidP="0029505A">
      <w:pPr>
        <w:pStyle w:val="Title"/>
        <w:ind w:left="0" w:right="70" w:firstLine="0"/>
        <w:jc w:val="center"/>
        <w:rPr>
          <w:rStyle w:val="SubtleEmphasis"/>
          <w:b/>
          <w:i w:val="0"/>
          <w:color w:val="auto"/>
        </w:rPr>
      </w:pPr>
      <w:r>
        <w:rPr>
          <w:rStyle w:val="SubtleEmphasis"/>
          <w:b/>
          <w:i w:val="0"/>
          <w:color w:val="auto"/>
        </w:rPr>
        <w:t>For</w:t>
      </w:r>
      <w:r w:rsidR="00503117" w:rsidRPr="00E86D0C">
        <w:rPr>
          <w:rStyle w:val="SubtleEmphasis"/>
          <w:b/>
          <w:i w:val="0"/>
          <w:color w:val="auto"/>
        </w:rPr>
        <w:t xml:space="preserve"> </w:t>
      </w:r>
    </w:p>
    <w:p w14:paraId="572FC7AB" w14:textId="67DB37FE" w:rsidR="0029505A" w:rsidRDefault="0029505A" w:rsidP="00472711">
      <w:pPr>
        <w:pStyle w:val="Title"/>
        <w:ind w:left="0" w:right="70" w:firstLine="0"/>
        <w:jc w:val="center"/>
        <w:rPr>
          <w:rStyle w:val="BookTitle"/>
          <w:bCs w:val="0"/>
          <w:iCs/>
          <w:smallCaps w:val="0"/>
          <w:spacing w:val="0"/>
        </w:rPr>
      </w:pPr>
      <w:r w:rsidRPr="00E86D0C">
        <w:rPr>
          <w:rStyle w:val="SubtleEmphasis"/>
          <w:b/>
          <w:i w:val="0"/>
          <w:color w:val="auto"/>
        </w:rPr>
        <w:t xml:space="preserve">10+2 </w:t>
      </w:r>
      <w:r w:rsidR="00E86D0C">
        <w:rPr>
          <w:rStyle w:val="SubtleEmphasis"/>
          <w:b/>
          <w:i w:val="0"/>
          <w:color w:val="auto"/>
        </w:rPr>
        <w:t>Schools</w:t>
      </w:r>
    </w:p>
    <w:p w14:paraId="353160F9" w14:textId="77777777" w:rsidR="00472711" w:rsidRPr="00472711" w:rsidRDefault="00472711" w:rsidP="00472711">
      <w:pPr>
        <w:pStyle w:val="Title"/>
        <w:ind w:left="0" w:right="70" w:firstLine="0"/>
        <w:jc w:val="center"/>
        <w:rPr>
          <w:rStyle w:val="BookTitle"/>
          <w:bCs w:val="0"/>
          <w:iCs/>
          <w:smallCaps w:val="0"/>
          <w:spacing w:val="0"/>
        </w:rPr>
      </w:pPr>
    </w:p>
    <w:p w14:paraId="56A9EA2D" w14:textId="4B9B7C26" w:rsidR="00472711" w:rsidRDefault="00472711" w:rsidP="00472711">
      <w:pPr>
        <w:spacing w:line="360" w:lineRule="auto"/>
        <w:jc w:val="center"/>
        <w:rPr>
          <w:rStyle w:val="Hyperlink"/>
          <w:rFonts w:asciiTheme="majorHAnsi" w:hAnsiTheme="majorHAnsi"/>
          <w:b/>
          <w:bCs/>
          <w:color w:val="17365D" w:themeColor="text2" w:themeShade="BF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Please send your survey at </w:t>
      </w:r>
      <w:hyperlink r:id="rId9" w:history="1">
        <w:r w:rsidR="00F042EA" w:rsidRPr="00A66E24">
          <w:rPr>
            <w:rStyle w:val="Hyperlink"/>
            <w:rFonts w:asciiTheme="majorHAnsi" w:hAnsiTheme="majorHAnsi"/>
            <w:b/>
            <w:bCs/>
            <w:sz w:val="28"/>
            <w:szCs w:val="28"/>
          </w:rPr>
          <w:t>iirfranking@gmail.com</w:t>
        </w:r>
      </w:hyperlink>
    </w:p>
    <w:p w14:paraId="4F89AB0B" w14:textId="4C334D66" w:rsidR="00472711" w:rsidRDefault="00472711" w:rsidP="00472711">
      <w:pPr>
        <w:spacing w:line="360" w:lineRule="auto"/>
        <w:jc w:val="center"/>
        <w:rPr>
          <w:rStyle w:val="BookTitle"/>
          <w:smallCaps w:val="0"/>
        </w:rPr>
      </w:pPr>
      <w:r>
        <w:rPr>
          <w:rFonts w:asciiTheme="majorHAnsi" w:hAnsiTheme="majorHAnsi" w:cs="Poppins"/>
          <w:b/>
          <w:bCs/>
          <w:color w:val="0F0F0F"/>
          <w:sz w:val="28"/>
          <w:szCs w:val="28"/>
          <w:shd w:val="clear" w:color="auto" w:fill="FCFCFC"/>
        </w:rPr>
        <w:t xml:space="preserve">Last Date to Submit – </w:t>
      </w:r>
      <w:r>
        <w:rPr>
          <w:rFonts w:asciiTheme="majorHAnsi" w:hAnsiTheme="majorHAnsi" w:cs="Trebuchet MS"/>
          <w:b/>
          <w:bCs/>
          <w:sz w:val="28"/>
          <w:szCs w:val="28"/>
          <w:u w:val="single"/>
        </w:rPr>
        <w:t>31st January 2024</w:t>
      </w:r>
    </w:p>
    <w:p w14:paraId="2CB3E9CF" w14:textId="77777777" w:rsidR="0029505A" w:rsidRPr="003B227D" w:rsidRDefault="0029505A" w:rsidP="003B227D">
      <w:pPr>
        <w:pStyle w:val="Title"/>
        <w:ind w:left="0" w:firstLine="0"/>
        <w:jc w:val="center"/>
        <w:rPr>
          <w:rStyle w:val="BookTitle"/>
          <w:b w:val="0"/>
        </w:rPr>
      </w:pPr>
    </w:p>
    <w:p w14:paraId="0D1D86BD" w14:textId="77777777" w:rsidR="00503117" w:rsidRPr="00282A25" w:rsidRDefault="00503117" w:rsidP="00503117">
      <w:pPr>
        <w:pStyle w:val="Title"/>
        <w:rPr>
          <w:rStyle w:val="BookTitle"/>
          <w:rFonts w:asciiTheme="minorHAnsi" w:hAnsiTheme="minorHAnsi" w:cstheme="minorHAnsi"/>
        </w:rPr>
      </w:pPr>
    </w:p>
    <w:p w14:paraId="40C6C0A6" w14:textId="77777777" w:rsidR="00503117" w:rsidRPr="00282A25" w:rsidRDefault="00503117" w:rsidP="00503117">
      <w:pPr>
        <w:pStyle w:val="Title"/>
        <w:rPr>
          <w:rStyle w:val="BookTitle"/>
          <w:rFonts w:asciiTheme="minorHAnsi" w:hAnsiTheme="minorHAnsi" w:cstheme="minorHAnsi"/>
        </w:rPr>
        <w:sectPr w:rsidR="00503117" w:rsidRPr="00282A25" w:rsidSect="00503117">
          <w:pgSz w:w="11910" w:h="16840"/>
          <w:pgMar w:top="0" w:right="300" w:bottom="0" w:left="200" w:header="720" w:footer="720" w:gutter="0"/>
          <w:cols w:space="720"/>
        </w:sectPr>
      </w:pPr>
    </w:p>
    <w:p w14:paraId="23D97ECB" w14:textId="77777777" w:rsidR="003B227D" w:rsidRDefault="003B227D" w:rsidP="003B227D">
      <w:pPr>
        <w:pStyle w:val="Basic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INDIAN SCHOOLS RANKING FRAMEWORK (ISRF-2024)</w:t>
      </w:r>
    </w:p>
    <w:p w14:paraId="69E1E718" w14:textId="77777777" w:rsidR="003B227D" w:rsidRDefault="003B227D" w:rsidP="003B227D">
      <w:pPr>
        <w:pStyle w:val="BasicParagraph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Conducted by Education Post </w:t>
      </w:r>
    </w:p>
    <w:p w14:paraId="1A6B6A26" w14:textId="77777777" w:rsidR="003B227D" w:rsidRPr="00793BCB" w:rsidRDefault="003B227D" w:rsidP="003B227D">
      <w:pPr>
        <w:pStyle w:val="BasicParagraph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793BCB">
        <w:rPr>
          <w:rFonts w:ascii="Arial" w:hAnsi="Arial" w:cs="Arial"/>
          <w:iCs/>
        </w:rPr>
        <w:t>Log</w:t>
      </w:r>
      <w:r>
        <w:rPr>
          <w:rFonts w:ascii="Arial" w:hAnsi="Arial" w:cs="Arial"/>
          <w:iCs/>
        </w:rPr>
        <w:t xml:space="preserve"> on to</w:t>
      </w:r>
      <w:r w:rsidRPr="00793BCB">
        <w:rPr>
          <w:rFonts w:ascii="Arial" w:hAnsi="Arial" w:cs="Arial"/>
          <w:iCs/>
        </w:rPr>
        <w:t>:</w:t>
      </w:r>
      <w:r w:rsidRPr="00793BCB">
        <w:rPr>
          <w:rFonts w:ascii="Arial" w:hAnsi="Arial" w:cs="Arial"/>
          <w:b/>
          <w:bCs/>
          <w:iCs/>
          <w:sz w:val="32"/>
          <w:szCs w:val="32"/>
        </w:rPr>
        <w:t xml:space="preserve"> www.iirfranking.com for Survey Form</w:t>
      </w:r>
    </w:p>
    <w:p w14:paraId="25D3F2E5" w14:textId="77777777" w:rsidR="003B227D" w:rsidRDefault="003B227D" w:rsidP="003B227D">
      <w:pPr>
        <w:pStyle w:val="BasicParagraph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 </w:t>
      </w:r>
    </w:p>
    <w:tbl>
      <w:tblPr>
        <w:tblW w:w="10065" w:type="dxa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202"/>
        <w:gridCol w:w="15"/>
        <w:gridCol w:w="212"/>
        <w:gridCol w:w="378"/>
        <w:gridCol w:w="251"/>
        <w:gridCol w:w="1520"/>
        <w:gridCol w:w="151"/>
        <w:gridCol w:w="60"/>
        <w:gridCol w:w="145"/>
        <w:gridCol w:w="1620"/>
        <w:gridCol w:w="540"/>
        <w:gridCol w:w="61"/>
        <w:gridCol w:w="328"/>
        <w:gridCol w:w="180"/>
        <w:gridCol w:w="60"/>
        <w:gridCol w:w="1200"/>
        <w:gridCol w:w="267"/>
        <w:gridCol w:w="212"/>
        <w:gridCol w:w="58"/>
        <w:gridCol w:w="863"/>
        <w:gridCol w:w="75"/>
        <w:gridCol w:w="145"/>
        <w:gridCol w:w="888"/>
      </w:tblGrid>
      <w:tr w:rsidR="003B227D" w:rsidRPr="002F6504" w14:paraId="364F6975" w14:textId="77777777" w:rsidTr="0009672C">
        <w:trPr>
          <w:trHeight w:val="413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1A12C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b/>
                <w:bCs/>
                <w:color w:val="000000"/>
                <w:sz w:val="28"/>
                <w:szCs w:val="28"/>
              </w:rPr>
              <w:t>Ranking Parameters and Weight - 202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B227D" w:rsidRPr="002F6504" w14:paraId="772F1164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8D8F7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Sr.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6504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4C47EAD" w14:textId="77777777" w:rsidR="003B227D" w:rsidRPr="002F6504" w:rsidRDefault="003B227D" w:rsidP="00D2148B">
            <w:pPr>
              <w:suppressAutoHyphens/>
              <w:adjustRightInd w:val="0"/>
              <w:spacing w:before="120"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3C752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67763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Weight</w:t>
            </w:r>
          </w:p>
        </w:tc>
      </w:tr>
      <w:tr w:rsidR="003B227D" w:rsidRPr="002F6504" w14:paraId="30B08E65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BB1B5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15D0AC" w14:textId="77777777" w:rsidR="003B227D" w:rsidRPr="002F6504" w:rsidRDefault="003B227D" w:rsidP="00D2148B">
            <w:pPr>
              <w:suppressAutoHyphens/>
              <w:adjustRightInd w:val="0"/>
              <w:spacing w:before="12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Academic Excellence (AE)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F3231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94E8B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0.25</w:t>
            </w:r>
          </w:p>
        </w:tc>
      </w:tr>
      <w:tr w:rsidR="003B227D" w:rsidRPr="002F6504" w14:paraId="719E18FE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53915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FB3F26" w14:textId="77777777" w:rsidR="003B227D" w:rsidRPr="002F6504" w:rsidRDefault="003B227D" w:rsidP="00D2148B">
            <w:pPr>
              <w:suppressAutoHyphens/>
              <w:adjustRightInd w:val="0"/>
              <w:spacing w:before="12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Teaching Learning Resources &amp; Pedagogy (TLRP)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B2636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9C636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0.25</w:t>
            </w:r>
          </w:p>
        </w:tc>
      </w:tr>
      <w:tr w:rsidR="003B227D" w:rsidRPr="002F6504" w14:paraId="0831979E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31B96A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A2FC22" w14:textId="77777777" w:rsidR="003B227D" w:rsidRPr="002F6504" w:rsidRDefault="003B227D" w:rsidP="00D2148B">
            <w:pPr>
              <w:suppressAutoHyphens/>
              <w:adjustRightInd w:val="0"/>
              <w:spacing w:before="12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Sports Facilities (SF)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AFA26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F5510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0.15</w:t>
            </w:r>
          </w:p>
        </w:tc>
      </w:tr>
      <w:tr w:rsidR="003B227D" w:rsidRPr="002F6504" w14:paraId="2D069515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922C5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BCCCD2" w14:textId="77777777" w:rsidR="003B227D" w:rsidRPr="002F6504" w:rsidRDefault="003B227D" w:rsidP="00D2148B">
            <w:pPr>
              <w:suppressAutoHyphens/>
              <w:adjustRightInd w:val="0"/>
              <w:spacing w:before="12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Infrastructure and Premises (IP)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0A507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BD6CD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0.15</w:t>
            </w:r>
          </w:p>
        </w:tc>
      </w:tr>
      <w:tr w:rsidR="003B227D" w:rsidRPr="002F6504" w14:paraId="23A8BEEF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921A0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FD3864" w14:textId="77777777" w:rsidR="003B227D" w:rsidRPr="002F6504" w:rsidRDefault="003B227D" w:rsidP="00D2148B">
            <w:pPr>
              <w:suppressAutoHyphens/>
              <w:adjustRightInd w:val="0"/>
              <w:spacing w:before="12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Future Orientation and Innovation (FOI)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69107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AAAC8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0.10</w:t>
            </w:r>
          </w:p>
        </w:tc>
      </w:tr>
      <w:tr w:rsidR="003B227D" w:rsidRPr="002F6504" w14:paraId="5AB195C0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B1AA3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DC068E" w14:textId="77777777" w:rsidR="003B227D" w:rsidRPr="002F6504" w:rsidRDefault="003B227D" w:rsidP="00D2148B">
            <w:pPr>
              <w:suppressAutoHyphens/>
              <w:adjustRightInd w:val="0"/>
              <w:spacing w:before="12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Extra Curricular and Other Achievements (ECOA)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F431C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258D7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0.10</w:t>
            </w:r>
          </w:p>
        </w:tc>
      </w:tr>
      <w:tr w:rsidR="003B227D" w:rsidRPr="002F6504" w14:paraId="2710DB91" w14:textId="77777777" w:rsidTr="0009672C">
        <w:trPr>
          <w:trHeight w:val="60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CAE06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3B227D" w:rsidRPr="002F6504" w14:paraId="22E63809" w14:textId="77777777" w:rsidTr="0009672C">
        <w:trPr>
          <w:trHeight w:val="562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C409F7" w14:textId="77777777" w:rsidR="003B227D" w:rsidRPr="00DA19AC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Sr.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6504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BF1CBA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Parameters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BDD6CD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Marks</w:t>
            </w:r>
          </w:p>
        </w:tc>
      </w:tr>
      <w:tr w:rsidR="003B227D" w:rsidRPr="002F6504" w14:paraId="171E5C54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0088A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86A71D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Academic Excellence (AE)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C5CB8B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227D" w:rsidRPr="002F6504" w14:paraId="140B7A29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C8CB46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2AFE3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67704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Percentage of Students achieved 60% and above score  in 10</w:t>
            </w:r>
            <w:r w:rsidRPr="002F6504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( for 2023</w:t>
            </w:r>
            <w:r w:rsidRPr="002F6504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4A4A2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B227D" w:rsidRPr="002F6504" w14:paraId="76542800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5A2F05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CA882A" w14:textId="77777777" w:rsidR="003B227D" w:rsidRPr="002F6504" w:rsidRDefault="003B227D" w:rsidP="00D2148B">
            <w:pPr>
              <w:adjustRightInd w:val="0"/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D699A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Percentage of Students achieved 60% and above score  in 12</w:t>
            </w:r>
            <w:r w:rsidRPr="002F6504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(for 2023</w:t>
            </w:r>
            <w:r w:rsidRPr="002F65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D2B41A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B227D" w:rsidRPr="002F6504" w14:paraId="0C3F02E6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8F910C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BC356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5890A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Teacher’s Profile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B2E67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3B227D" w:rsidRPr="002F6504" w14:paraId="22FBDC1D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5EEB79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7C6A7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0CDAC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Students achieved 90% and above for last THREE years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30E63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7E6C2047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38171B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DB471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4326DB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Students selected for National level science competition conducted by State or Central Government in India in last THREE Years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366FC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B227D" w:rsidRPr="002F6504" w14:paraId="72F3AE60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1F3A1C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04F074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897964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Any Social project conducted of opted  by students in last TWO years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02D6B4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05</w:t>
            </w:r>
          </w:p>
        </w:tc>
      </w:tr>
      <w:tr w:rsidR="003B227D" w:rsidRPr="002F6504" w14:paraId="7C4E0ABD" w14:textId="77777777" w:rsidTr="0009672C">
        <w:trPr>
          <w:trHeight w:val="60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7583CD" w14:textId="77777777" w:rsidR="003B227D" w:rsidRPr="002F6504" w:rsidRDefault="003B227D" w:rsidP="00D2148B">
            <w:pPr>
              <w:adjustRightInd w:val="0"/>
            </w:pPr>
          </w:p>
        </w:tc>
      </w:tr>
      <w:tr w:rsidR="003B227D" w:rsidRPr="002F6504" w14:paraId="2CF8CE3E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FEE88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2A497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Teaching Learning Resources and Pedagogy (TLRP)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50772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227D" w:rsidRPr="002F6504" w14:paraId="4B17385C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0CF2A5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C580C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EA2E2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Number of Computers installed in computer lab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F982A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0E95076E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D9F185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135BD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B685B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Books in the library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33C18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7D46B653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4ACC33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886DB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E5A6E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Total Number of Class rooms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409FF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120FFA8D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CD934D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98C246" w14:textId="77777777" w:rsidR="003B227D" w:rsidRPr="002F6504" w:rsidRDefault="003B227D" w:rsidP="00D2148B">
            <w:pPr>
              <w:adjustRightInd w:val="0"/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61ADFB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laboratories for Science and Other subjects (if any)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5C32A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47365C28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0BAA73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96AC3B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5A44F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IT enabled learning rooms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13FF5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7986B49C" w14:textId="77777777" w:rsidTr="0009672C">
        <w:trPr>
          <w:trHeight w:val="60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7A37F0" w14:textId="77777777" w:rsidR="003B227D" w:rsidRDefault="003B227D" w:rsidP="00D2148B">
            <w:pPr>
              <w:adjustRightInd w:val="0"/>
            </w:pPr>
          </w:p>
          <w:p w14:paraId="6AC097A6" w14:textId="77777777" w:rsidR="003B227D" w:rsidRPr="002F6504" w:rsidRDefault="003B227D" w:rsidP="00D2148B">
            <w:pPr>
              <w:adjustRightInd w:val="0"/>
            </w:pPr>
          </w:p>
        </w:tc>
      </w:tr>
      <w:tr w:rsidR="003B227D" w:rsidRPr="002F6504" w14:paraId="68C41FAA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CBC7C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BCB22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Sports Facilities (SF)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0B623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227D" w:rsidRPr="002F6504" w14:paraId="6015C8C7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FF9972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AE785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4B77D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Play Ground for ( Cricket / Basket ball / Football 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419C4B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7A159542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C46AD6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4366D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CD0A7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Lawn Tennis Court / Badminton Court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165DB4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2358ED9B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0C0122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944E71" w14:textId="77777777" w:rsidR="003B227D" w:rsidRPr="002F6504" w:rsidRDefault="003B227D" w:rsidP="00D2148B">
            <w:pPr>
              <w:adjustRightInd w:val="0"/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921DC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Billiards Table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8CC47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05F0332C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A022E2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670E33" w14:textId="77777777" w:rsidR="003B227D" w:rsidRPr="002F6504" w:rsidRDefault="003B227D" w:rsidP="00D2148B">
            <w:pPr>
              <w:adjustRightInd w:val="0"/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9862B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Swimming Pool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0EE19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2473059F" w14:textId="77777777" w:rsidTr="0009672C">
        <w:trPr>
          <w:trHeight w:val="305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E7DB26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CF3B8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2BE4FD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Squash / Gymnasium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FC9F2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B227D" w:rsidRPr="002F6504" w14:paraId="296D366D" w14:textId="77777777" w:rsidTr="0009672C">
        <w:trPr>
          <w:trHeight w:val="60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AB65CC" w14:textId="77777777" w:rsidR="003B227D" w:rsidRPr="002F6504" w:rsidRDefault="003B227D" w:rsidP="00D2148B">
            <w:pPr>
              <w:adjustRightInd w:val="0"/>
            </w:pPr>
          </w:p>
        </w:tc>
      </w:tr>
      <w:tr w:rsidR="003B227D" w:rsidRPr="002F6504" w14:paraId="09D90FC0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CDBC0D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B4315D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Infrastructure and Premises (IP)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D6932D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227D" w:rsidRPr="002F6504" w14:paraId="798F36C3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3DE987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34C36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38F45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Total campus Area ( in acres)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02E16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B227D" w:rsidRPr="002F6504" w14:paraId="134AFC4A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34D612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05348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BBE2A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Facility of Auditorium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F3C7F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B227D" w:rsidRPr="002F6504" w14:paraId="6CE35D76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BD6725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2ABC2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7FEE9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sitting arrangement in a class room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F1F8D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B227D" w:rsidRPr="002F6504" w14:paraId="690D96A4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857B84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E0565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5D03D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Availability of rain water harvesting in premises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69772D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B227D" w:rsidRPr="002F6504" w14:paraId="792BA44A" w14:textId="77777777" w:rsidTr="0009672C">
        <w:trPr>
          <w:trHeight w:val="60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59129B" w14:textId="77777777" w:rsidR="003B227D" w:rsidRPr="002F6504" w:rsidRDefault="003B227D" w:rsidP="00D2148B">
            <w:pPr>
              <w:adjustRightInd w:val="0"/>
            </w:pPr>
          </w:p>
        </w:tc>
      </w:tr>
      <w:tr w:rsidR="003B227D" w:rsidRPr="002F6504" w14:paraId="20D6B1FB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4A9EE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BDB1B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Future Orientation and Innovation (FOI)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58B2F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227D" w:rsidRPr="002F6504" w14:paraId="4FFAC67E" w14:textId="77777777" w:rsidTr="0009672C">
        <w:trPr>
          <w:trHeight w:val="60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76B496" w14:textId="77777777" w:rsidR="003B227D" w:rsidRPr="002F6504" w:rsidRDefault="003B227D" w:rsidP="00D2148B">
            <w:pPr>
              <w:adjustRightInd w:val="0"/>
            </w:pPr>
          </w:p>
        </w:tc>
      </w:tr>
      <w:tr w:rsidR="003B227D" w:rsidRPr="002F6504" w14:paraId="5E0DFFD5" w14:textId="77777777" w:rsidTr="0009672C">
        <w:trPr>
          <w:trHeight w:val="60"/>
        </w:trPr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9DAE1B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2D35F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 xml:space="preserve">Extra Curricular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and </w:t>
            </w:r>
            <w:r w:rsidRPr="002F6504">
              <w:rPr>
                <w:b/>
                <w:bCs/>
                <w:color w:val="000000"/>
                <w:sz w:val="20"/>
                <w:szCs w:val="20"/>
              </w:rPr>
              <w:t>Other Achievements (ECOA)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7B739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227D" w:rsidRPr="002F6504" w14:paraId="7A7631D7" w14:textId="77777777" w:rsidTr="0009672C">
        <w:trPr>
          <w:trHeight w:val="60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1C6D03" w14:textId="77777777" w:rsidR="003B227D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F8EF5B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27D" w:rsidRPr="002F6504" w14:paraId="4DD24ADC" w14:textId="77777777" w:rsidTr="0009672C">
        <w:trPr>
          <w:trHeight w:val="318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6311AC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b/>
                <w:bCs/>
                <w:color w:val="000000"/>
              </w:rPr>
              <w:t>1</w:t>
            </w:r>
          </w:p>
        </w:tc>
        <w:tc>
          <w:tcPr>
            <w:tcW w:w="922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A9C40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</w:rPr>
              <w:t>SCHOOL BACKGROUND</w:t>
            </w:r>
          </w:p>
        </w:tc>
      </w:tr>
      <w:tr w:rsidR="003B227D" w:rsidRPr="002F6504" w14:paraId="5922DFC0" w14:textId="77777777" w:rsidTr="0009672C">
        <w:trPr>
          <w:trHeight w:hRule="exact" w:val="6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8EBF9A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1.1</w:t>
            </w:r>
          </w:p>
        </w:tc>
        <w:tc>
          <w:tcPr>
            <w:tcW w:w="2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593D14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Name of the School </w:t>
            </w:r>
          </w:p>
        </w:tc>
        <w:tc>
          <w:tcPr>
            <w:tcW w:w="67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8902B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</w:p>
          <w:p w14:paraId="1F39967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</w:p>
          <w:p w14:paraId="7F4D723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</w:p>
        </w:tc>
      </w:tr>
      <w:tr w:rsidR="003B227D" w:rsidRPr="002F6504" w14:paraId="2D737517" w14:textId="77777777" w:rsidTr="0009672C">
        <w:trPr>
          <w:trHeight w:val="1307"/>
        </w:trPr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EE9EB2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1.2</w:t>
            </w:r>
          </w:p>
        </w:tc>
        <w:tc>
          <w:tcPr>
            <w:tcW w:w="25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4AD34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7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972E1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</w:p>
          <w:p w14:paraId="01D1160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</w:p>
          <w:p w14:paraId="4D460DC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</w:p>
          <w:p w14:paraId="138BC7AB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</w:p>
          <w:p w14:paraId="7477A7F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</w:p>
        </w:tc>
      </w:tr>
      <w:tr w:rsidR="003B227D" w:rsidRPr="002F6504" w14:paraId="0E3F1941" w14:textId="77777777" w:rsidTr="0009672C">
        <w:trPr>
          <w:trHeight w:hRule="exact" w:val="411"/>
        </w:trPr>
        <w:tc>
          <w:tcPr>
            <w:tcW w:w="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5FBC69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</w:p>
        </w:tc>
        <w:tc>
          <w:tcPr>
            <w:tcW w:w="252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CBE5C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3BEB9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City:                                     </w:t>
            </w:r>
          </w:p>
        </w:tc>
        <w:tc>
          <w:tcPr>
            <w:tcW w:w="2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202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Pin:                                                  </w:t>
            </w:r>
          </w:p>
        </w:tc>
        <w:tc>
          <w:tcPr>
            <w:tcW w:w="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7FDD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State:                                   </w:t>
            </w:r>
          </w:p>
        </w:tc>
      </w:tr>
      <w:tr w:rsidR="003B227D" w:rsidRPr="002F6504" w14:paraId="68A5AA53" w14:textId="77777777" w:rsidTr="0009672C">
        <w:trPr>
          <w:trHeight w:hRule="exact" w:val="37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B88F88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1.3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6721B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85EE2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0E4B9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3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77091E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48F819A7" w14:textId="77777777" w:rsidTr="0009672C">
        <w:trPr>
          <w:trHeight w:hRule="exact" w:val="37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84179B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1.4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A6CE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809A5B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AE76FD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3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17B143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7A38AD41" w14:textId="77777777" w:rsidTr="0009672C">
        <w:trPr>
          <w:trHeight w:hRule="exact" w:val="505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FCEBFD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1.5</w:t>
            </w:r>
          </w:p>
        </w:tc>
        <w:tc>
          <w:tcPr>
            <w:tcW w:w="2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F63E5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Name of </w:t>
            </w:r>
            <w:r w:rsidRPr="002F6504">
              <w:rPr>
                <w:color w:val="000000"/>
                <w:sz w:val="20"/>
                <w:szCs w:val="20"/>
              </w:rPr>
              <w:t>Director / Principal</w:t>
            </w:r>
          </w:p>
        </w:tc>
        <w:tc>
          <w:tcPr>
            <w:tcW w:w="66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C1C1E7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3B5C3281" w14:textId="77777777" w:rsidTr="0009672C">
        <w:trPr>
          <w:trHeight w:hRule="exact" w:val="44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5B9DDB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1.6</w:t>
            </w:r>
          </w:p>
        </w:tc>
        <w:tc>
          <w:tcPr>
            <w:tcW w:w="2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C3D584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Contact No. </w:t>
            </w:r>
          </w:p>
        </w:tc>
        <w:tc>
          <w:tcPr>
            <w:tcW w:w="66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E305A3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20BA8D63" w14:textId="77777777" w:rsidTr="0009672C">
        <w:trPr>
          <w:trHeight w:hRule="exact" w:val="37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0A551B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1.7</w:t>
            </w:r>
          </w:p>
        </w:tc>
        <w:tc>
          <w:tcPr>
            <w:tcW w:w="2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6FC94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6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893B7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227D" w:rsidRPr="002F6504" w14:paraId="1E3893DD" w14:textId="77777777" w:rsidTr="0009672C">
        <w:trPr>
          <w:trHeight w:hRule="exact" w:val="36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CEC3F1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1.8</w:t>
            </w:r>
          </w:p>
        </w:tc>
        <w:tc>
          <w:tcPr>
            <w:tcW w:w="2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3FB82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Year of Establishment</w:t>
            </w:r>
          </w:p>
        </w:tc>
        <w:tc>
          <w:tcPr>
            <w:tcW w:w="66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87EA68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7F3D0D19" w14:textId="77777777" w:rsidTr="0009672C">
        <w:trPr>
          <w:trHeight w:hRule="exact" w:val="53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8D5754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1.9</w:t>
            </w:r>
          </w:p>
        </w:tc>
        <w:tc>
          <w:tcPr>
            <w:tcW w:w="2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5C2DB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Status 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53D88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Govt./ Public / Private             </w:t>
            </w:r>
          </w:p>
        </w:tc>
        <w:tc>
          <w:tcPr>
            <w:tcW w:w="3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2A641F4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29AD2E0B" w14:textId="77777777" w:rsidTr="0009672C">
        <w:trPr>
          <w:trHeight w:hRule="exact" w:val="36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2C78A8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1</w:t>
            </w:r>
            <w:r w:rsidRPr="002F6504">
              <w:rPr>
                <w:rFonts w:ascii="Minion Pro" w:hAnsi="Minion Pro" w:cs="Minion Pro"/>
                <w:color w:val="000000"/>
              </w:rPr>
              <w:t>.</w:t>
            </w:r>
            <w:r>
              <w:rPr>
                <w:rFonts w:ascii="Minion Pro" w:hAnsi="Minion Pro" w:cs="Minion Pro"/>
                <w:color w:val="000000"/>
              </w:rPr>
              <w:t>10</w:t>
            </w:r>
          </w:p>
        </w:tc>
        <w:tc>
          <w:tcPr>
            <w:tcW w:w="4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1DB98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Name of Trust that established the School</w:t>
            </w:r>
          </w:p>
        </w:tc>
        <w:tc>
          <w:tcPr>
            <w:tcW w:w="4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63F4A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227D" w:rsidRPr="002F6504" w14:paraId="1785D2F5" w14:textId="77777777" w:rsidTr="0009672C">
        <w:trPr>
          <w:trHeight w:hRule="exact" w:val="54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CC1623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1.11</w:t>
            </w:r>
          </w:p>
        </w:tc>
        <w:tc>
          <w:tcPr>
            <w:tcW w:w="2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7A3B1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Name of the Trust Chairman</w:t>
            </w:r>
          </w:p>
        </w:tc>
        <w:tc>
          <w:tcPr>
            <w:tcW w:w="67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3AD83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227D" w:rsidRPr="002F6504" w14:paraId="412402BC" w14:textId="77777777" w:rsidTr="0009672C">
        <w:trPr>
          <w:trHeight w:hRule="exact" w:val="307"/>
        </w:trPr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FAC917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lastRenderedPageBreak/>
              <w:t>1.12</w:t>
            </w:r>
          </w:p>
        </w:tc>
        <w:tc>
          <w:tcPr>
            <w:tcW w:w="25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0120CA" w14:textId="77777777" w:rsidR="003B227D" w:rsidRPr="00DA19AC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>Other campuses (if any)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53D062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3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6E01C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467E9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City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733E2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Contact no.</w:t>
            </w:r>
          </w:p>
        </w:tc>
      </w:tr>
      <w:tr w:rsidR="003B227D" w:rsidRPr="002F6504" w14:paraId="3BD0066A" w14:textId="77777777" w:rsidTr="0009672C">
        <w:trPr>
          <w:trHeight w:hRule="exact" w:val="360"/>
        </w:trPr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B25A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25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E82F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57237A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F8AEFA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5D7461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468102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18EDE275" w14:textId="77777777" w:rsidTr="0009672C">
        <w:trPr>
          <w:trHeight w:hRule="exact" w:val="345"/>
        </w:trPr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DE6F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25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1E91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DD7D2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168718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49ACAF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72B747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42AFEE6F" w14:textId="77777777" w:rsidTr="0009672C">
        <w:trPr>
          <w:trHeight w:val="261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1556CD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0C672892" w14:textId="77777777" w:rsidTr="0009672C">
        <w:trPr>
          <w:trHeight w:val="34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5AEAD1" w14:textId="77777777" w:rsidR="003B227D" w:rsidRPr="004C59E7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b/>
                <w:color w:val="000000"/>
              </w:rPr>
            </w:pPr>
            <w:r>
              <w:rPr>
                <w:rFonts w:ascii="Minion Pro" w:hAnsi="Minion Pro" w:cs="Minion Pro"/>
                <w:b/>
                <w:color w:val="000000"/>
              </w:rPr>
              <w:t>2</w:t>
            </w: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EF539B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ACADEMIC OVERVIEW (20</w:t>
            </w:r>
            <w:r>
              <w:rPr>
                <w:b/>
                <w:bCs/>
                <w:color w:val="000000"/>
                <w:sz w:val="20"/>
                <w:szCs w:val="20"/>
              </w:rPr>
              <w:t>22-23</w:t>
            </w:r>
            <w:r w:rsidRPr="002F65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B227D" w:rsidRPr="002F6504" w14:paraId="0BE6D8DB" w14:textId="77777777" w:rsidTr="0009672C">
        <w:trPr>
          <w:trHeight w:val="34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8C128C" w14:textId="77777777" w:rsidR="003B227D" w:rsidRPr="002F6504" w:rsidRDefault="003B227D" w:rsidP="00D2148B">
            <w:pPr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B076D3" w14:textId="77777777" w:rsidR="003B227D" w:rsidRPr="00375799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 w:rsidRPr="00375799">
              <w:rPr>
                <w:b/>
                <w:bCs/>
                <w:color w:val="000000"/>
                <w:sz w:val="20"/>
                <w:szCs w:val="20"/>
              </w:rPr>
              <w:t>Particulars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CB6122" w14:textId="77777777" w:rsidR="003B227D" w:rsidRPr="00375799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 w:rsidRPr="00375799">
              <w:rPr>
                <w:b/>
                <w:bCs/>
                <w:color w:val="000000"/>
                <w:sz w:val="20"/>
                <w:szCs w:val="20"/>
              </w:rPr>
              <w:t xml:space="preserve">Primary </w:t>
            </w:r>
            <w:r w:rsidRPr="00375799">
              <w:rPr>
                <w:b/>
                <w:bCs/>
                <w:color w:val="000000"/>
                <w:sz w:val="20"/>
                <w:szCs w:val="20"/>
              </w:rPr>
              <w:br/>
              <w:t>(I to V)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5A1F14" w14:textId="77777777" w:rsidR="003B227D" w:rsidRPr="00375799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 w:rsidRPr="00375799">
              <w:rPr>
                <w:b/>
                <w:bCs/>
                <w:color w:val="000000"/>
                <w:sz w:val="20"/>
                <w:szCs w:val="20"/>
              </w:rPr>
              <w:t xml:space="preserve">Secondary </w:t>
            </w:r>
            <w:r w:rsidRPr="00375799">
              <w:rPr>
                <w:b/>
                <w:bCs/>
                <w:color w:val="000000"/>
                <w:sz w:val="20"/>
                <w:szCs w:val="20"/>
              </w:rPr>
              <w:br/>
              <w:t>(VI to X)</w:t>
            </w:r>
          </w:p>
        </w:tc>
        <w:tc>
          <w:tcPr>
            <w:tcW w:w="2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673847" w14:textId="77777777" w:rsidR="003B227D" w:rsidRPr="00375799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 w:rsidRPr="00375799">
              <w:rPr>
                <w:b/>
                <w:bCs/>
                <w:color w:val="000000"/>
                <w:sz w:val="20"/>
                <w:szCs w:val="20"/>
              </w:rPr>
              <w:t xml:space="preserve">Higher Secondary </w:t>
            </w:r>
            <w:r w:rsidRPr="00375799">
              <w:rPr>
                <w:b/>
                <w:bCs/>
                <w:color w:val="000000"/>
                <w:sz w:val="20"/>
                <w:szCs w:val="20"/>
              </w:rPr>
              <w:br/>
              <w:t>(XI, XII)</w:t>
            </w:r>
          </w:p>
        </w:tc>
      </w:tr>
      <w:tr w:rsidR="003B227D" w:rsidRPr="002F6504" w14:paraId="2497CBB6" w14:textId="77777777" w:rsidTr="0009672C">
        <w:trPr>
          <w:trHeight w:val="34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1A13F7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2</w:t>
            </w:r>
            <w:r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7CAC5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Subject Stream (Art, Science, Commerce)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ED707C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0112D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3BF0F5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2A713694" w14:textId="77777777" w:rsidTr="0009672C">
        <w:trPr>
          <w:trHeight w:val="34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6EBD63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2</w:t>
            </w:r>
            <w:r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64689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>Name of the Boards</w:t>
            </w:r>
          </w:p>
          <w:p w14:paraId="0C0E2D60" w14:textId="77777777" w:rsidR="003B227D" w:rsidRPr="002F6504" w:rsidRDefault="003B227D" w:rsidP="00D2148B">
            <w:pPr>
              <w:tabs>
                <w:tab w:val="left" w:pos="440"/>
              </w:tabs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>1. State Board</w:t>
            </w:r>
          </w:p>
          <w:p w14:paraId="16EF634A" w14:textId="77777777" w:rsidR="003B227D" w:rsidRPr="002F6504" w:rsidRDefault="003B227D" w:rsidP="00D2148B">
            <w:pPr>
              <w:tabs>
                <w:tab w:val="left" w:pos="440"/>
              </w:tabs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2. CISE </w:t>
            </w:r>
          </w:p>
          <w:p w14:paraId="78C0D62F" w14:textId="77777777" w:rsidR="003B227D" w:rsidRPr="002F6504" w:rsidRDefault="003B227D" w:rsidP="00D2148B">
            <w:pPr>
              <w:tabs>
                <w:tab w:val="left" w:pos="440"/>
              </w:tabs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>3. CBSE</w:t>
            </w:r>
          </w:p>
          <w:p w14:paraId="18E5D425" w14:textId="77777777" w:rsidR="003B227D" w:rsidRPr="002F6504" w:rsidRDefault="003B227D" w:rsidP="00D2148B">
            <w:pPr>
              <w:tabs>
                <w:tab w:val="left" w:pos="440"/>
              </w:tabs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4. CAIE </w:t>
            </w:r>
          </w:p>
          <w:p w14:paraId="440847B6" w14:textId="77777777" w:rsidR="003B227D" w:rsidRPr="002F6504" w:rsidRDefault="003B227D" w:rsidP="00D2148B">
            <w:pPr>
              <w:tabs>
                <w:tab w:val="left" w:pos="440"/>
              </w:tabs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5. IB (International   </w:t>
            </w:r>
            <w:r w:rsidRPr="002F6504">
              <w:rPr>
                <w:color w:val="000000"/>
                <w:sz w:val="20"/>
                <w:szCs w:val="20"/>
              </w:rPr>
              <w:br/>
              <w:t xml:space="preserve">    Baccalaureate) </w:t>
            </w:r>
          </w:p>
          <w:p w14:paraId="0CB3FAC5" w14:textId="77777777" w:rsidR="003B227D" w:rsidRPr="002F6504" w:rsidRDefault="003B227D" w:rsidP="00D2148B">
            <w:pPr>
              <w:tabs>
                <w:tab w:val="left" w:pos="440"/>
              </w:tabs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6. Others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A80F6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632F2B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2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15552C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060A9B21" w14:textId="77777777" w:rsidTr="0009672C">
        <w:trPr>
          <w:trHeight w:val="34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478B15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2</w:t>
            </w:r>
            <w:r w:rsidRPr="002F6504">
              <w:rPr>
                <w:rFonts w:ascii="Minion Pro" w:hAnsi="Minion Pro" w:cs="Minion Pro"/>
                <w:color w:val="000000"/>
              </w:rPr>
              <w:t>.3</w:t>
            </w: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AF764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EWS  (Yes / No)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58D165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65B621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2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08F0CD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0739AD1F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EDEC5F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91D8DF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40EC7147" w14:textId="77777777" w:rsidTr="0009672C">
        <w:trPr>
          <w:trHeight w:val="32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B32406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3</w:t>
            </w: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79E8F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Academic Excellence (AE)</w:t>
            </w:r>
          </w:p>
        </w:tc>
      </w:tr>
      <w:tr w:rsidR="003B227D" w:rsidRPr="002F6504" w14:paraId="07181771" w14:textId="77777777" w:rsidTr="0009672C">
        <w:trPr>
          <w:trHeight w:val="53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C2872F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C9007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Percentage of Students achieved 60% and above score  in 10</w:t>
            </w:r>
            <w:r w:rsidRPr="002F6504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2F6504">
              <w:rPr>
                <w:color w:val="000000"/>
                <w:sz w:val="20"/>
                <w:szCs w:val="20"/>
              </w:rPr>
              <w:t xml:space="preserve">for </w:t>
            </w:r>
            <w:r>
              <w:rPr>
                <w:color w:val="000000"/>
                <w:sz w:val="20"/>
                <w:szCs w:val="20"/>
              </w:rPr>
              <w:t>2023</w:t>
            </w:r>
            <w:r w:rsidRPr="002F6504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23F91A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35DC783C" w14:textId="77777777" w:rsidTr="0009672C">
        <w:trPr>
          <w:trHeight w:val="54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47F7FB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013F4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Percentage of Students achieved 60% and above score  in 12</w:t>
            </w:r>
            <w:r w:rsidRPr="002F6504"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(for 2023</w:t>
            </w:r>
            <w:r w:rsidRPr="002F65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5AAF5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37A54694" w14:textId="77777777" w:rsidTr="0009672C">
        <w:trPr>
          <w:trHeight w:val="34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FD59C1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Pr="002F6504">
              <w:rPr>
                <w:rFonts w:ascii="Minion Pro" w:hAnsi="Minion Pro" w:cs="Minion Pro"/>
                <w:color w:val="000000"/>
              </w:rPr>
              <w:t>.3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6937A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Teacher’s Profile (No. of Ph.D. or TET qualified)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88C2C8" w14:textId="77777777" w:rsidR="003B227D" w:rsidRPr="002F6504" w:rsidRDefault="003B227D" w:rsidP="00D2148B">
            <w:pPr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 xml:space="preserve">Attach / Enclose </w:t>
            </w:r>
            <w:r w:rsidRPr="00DA099D">
              <w:rPr>
                <w:rFonts w:ascii="Minion Pro" w:hAnsi="Minion Pro" w:cs="Minion Pro"/>
                <w:b/>
                <w:color w:val="000000"/>
              </w:rPr>
              <w:t>Annexure-I</w:t>
            </w:r>
          </w:p>
        </w:tc>
      </w:tr>
      <w:tr w:rsidR="003B227D" w:rsidRPr="002F6504" w14:paraId="3BCC653B" w14:textId="77777777" w:rsidTr="0009672C">
        <w:trPr>
          <w:trHeight w:val="54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916006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Pr="002F6504">
              <w:rPr>
                <w:rFonts w:ascii="Minion Pro" w:hAnsi="Minion Pro" w:cs="Minion Pro"/>
                <w:color w:val="000000"/>
              </w:rPr>
              <w:t>.4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1DB23B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Students achieved 90% and above for last THREE years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4B3211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5A071E44" w14:textId="77777777" w:rsidTr="0009672C">
        <w:trPr>
          <w:trHeight w:val="792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5464F9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Pr="002F6504">
              <w:rPr>
                <w:rFonts w:ascii="Minion Pro" w:hAnsi="Minion Pro" w:cs="Minion Pro"/>
                <w:color w:val="000000"/>
              </w:rPr>
              <w:t>.5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B2647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Students selected for National level science competition conducted by State or Central Government in India for last THREE Years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C447E6" w14:textId="77777777" w:rsidR="003B227D" w:rsidRPr="002F6504" w:rsidRDefault="003B227D" w:rsidP="00D2148B">
            <w:pPr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 xml:space="preserve">Attach / Enclose </w:t>
            </w:r>
            <w:r w:rsidRPr="00DA099D">
              <w:rPr>
                <w:rFonts w:ascii="Minion Pro" w:hAnsi="Minion Pro" w:cs="Minion Pro"/>
                <w:b/>
                <w:color w:val="000000"/>
              </w:rPr>
              <w:t>Annexure-II</w:t>
            </w:r>
          </w:p>
        </w:tc>
      </w:tr>
      <w:tr w:rsidR="003B227D" w:rsidRPr="002F6504" w14:paraId="59642861" w14:textId="77777777" w:rsidTr="0009672C">
        <w:trPr>
          <w:trHeight w:val="532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20FD21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Pr="002F6504">
              <w:rPr>
                <w:rFonts w:ascii="Minion Pro" w:hAnsi="Minion Pro" w:cs="Minion Pro"/>
                <w:color w:val="000000"/>
              </w:rPr>
              <w:t>.6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9BC071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Any Social project conducted or opted  by students in last TWO years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3286A5" w14:textId="77777777" w:rsidR="003B227D" w:rsidRPr="002F6504" w:rsidRDefault="003B227D" w:rsidP="00D2148B">
            <w:pPr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 xml:space="preserve">Attach / Enclose </w:t>
            </w:r>
            <w:r w:rsidRPr="00DA099D">
              <w:rPr>
                <w:rFonts w:ascii="Minion Pro" w:hAnsi="Minion Pro" w:cs="Minion Pro"/>
                <w:b/>
                <w:color w:val="000000"/>
              </w:rPr>
              <w:t>Annexure-III</w:t>
            </w:r>
          </w:p>
        </w:tc>
      </w:tr>
      <w:tr w:rsidR="003B227D" w:rsidRPr="002F6504" w14:paraId="07AE08B6" w14:textId="77777777" w:rsidTr="0009672C">
        <w:trPr>
          <w:trHeight w:val="34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6DF32B" w14:textId="77777777" w:rsidR="003B227D" w:rsidRPr="002F6504" w:rsidRDefault="003B227D" w:rsidP="00D2148B">
            <w:pPr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 xml:space="preserve"> 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16A1F7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508FEC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36424CD2" w14:textId="77777777" w:rsidTr="0009672C">
        <w:trPr>
          <w:trHeight w:val="48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90D588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4</w:t>
            </w: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5C8AB6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Teaching Learning Resources and Pedagogy (TLRP)</w:t>
            </w:r>
          </w:p>
        </w:tc>
      </w:tr>
      <w:tr w:rsidR="003B227D" w:rsidRPr="002F6504" w14:paraId="4C94D641" w14:textId="77777777" w:rsidTr="0009672C">
        <w:trPr>
          <w:trHeight w:val="472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89F2ED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4.</w:t>
            </w:r>
            <w:r w:rsidRPr="002F6504">
              <w:rPr>
                <w:rFonts w:ascii="Minion Pro" w:hAnsi="Minion Pro" w:cs="Minion Pro"/>
                <w:color w:val="000000"/>
              </w:rPr>
              <w:t>1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393162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Number of Computers installed in computer lab 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285AC9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color w:val="000000"/>
                <w:sz w:val="20"/>
                <w:szCs w:val="20"/>
              </w:rPr>
            </w:pPr>
          </w:p>
          <w:p w14:paraId="072FB73A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</w:p>
        </w:tc>
      </w:tr>
      <w:tr w:rsidR="003B227D" w:rsidRPr="002F6504" w14:paraId="2D67D23E" w14:textId="77777777" w:rsidTr="0009672C">
        <w:trPr>
          <w:trHeight w:val="32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EC5F92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</w:t>
            </w:r>
            <w:r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1B235A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Books in the library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282031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12F6438C" w14:textId="77777777" w:rsidTr="0009672C">
        <w:trPr>
          <w:trHeight w:val="30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F95138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</w:t>
            </w:r>
            <w:r w:rsidRPr="002F6504">
              <w:rPr>
                <w:rFonts w:ascii="Minion Pro" w:hAnsi="Minion Pro" w:cs="Minion Pro"/>
                <w:color w:val="000000"/>
              </w:rPr>
              <w:t>.3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AD89C4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Total Number of Class rooms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8AF56D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0905713C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8A0962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</w:t>
            </w:r>
            <w:r w:rsidRPr="002F6504">
              <w:rPr>
                <w:rFonts w:ascii="Minion Pro" w:hAnsi="Minion Pro" w:cs="Minion Pro"/>
                <w:color w:val="000000"/>
              </w:rPr>
              <w:t>.4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96BEE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Number of laboratories for Science and Other subjects </w:t>
            </w:r>
            <w:r w:rsidRPr="002F6504">
              <w:rPr>
                <w:color w:val="000000"/>
                <w:sz w:val="20"/>
                <w:szCs w:val="20"/>
              </w:rPr>
              <w:br/>
              <w:t>(if any)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27917F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663D9B10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D5B1D6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</w:t>
            </w:r>
            <w:r w:rsidRPr="002F6504">
              <w:rPr>
                <w:rFonts w:ascii="Minion Pro" w:hAnsi="Minion Pro" w:cs="Minion Pro"/>
                <w:color w:val="000000"/>
              </w:rPr>
              <w:t>.5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1438F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IT enabled learning rooms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D9812E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29D198FC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7292C5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75873B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66A70976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E6B803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5</w:t>
            </w: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2E3B54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ind w:left="360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Sports Facilities (SF)</w:t>
            </w:r>
          </w:p>
        </w:tc>
      </w:tr>
      <w:tr w:rsidR="003B227D" w:rsidRPr="002F6504" w14:paraId="43B36292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22EF20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5</w:t>
            </w:r>
            <w:r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3C70C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Play Ground for (</w:t>
            </w:r>
            <w:r w:rsidRPr="002F6504">
              <w:rPr>
                <w:color w:val="000000"/>
                <w:sz w:val="20"/>
                <w:szCs w:val="20"/>
              </w:rPr>
              <w:t>Cricket / Basket ball / Football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BE2C39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3C152BF5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D9490A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5</w:t>
            </w:r>
            <w:r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D3E1D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Lawn Tennis Court / Badminton Court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8BF3CF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71C8D903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443517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5</w:t>
            </w:r>
            <w:r w:rsidRPr="002F6504">
              <w:rPr>
                <w:rFonts w:ascii="Minion Pro" w:hAnsi="Minion Pro" w:cs="Minion Pro"/>
                <w:color w:val="000000"/>
              </w:rPr>
              <w:t>.3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B57A17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Billiards Table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1989D0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71DB74A1" w14:textId="77777777" w:rsidTr="0009672C">
        <w:trPr>
          <w:trHeight w:val="18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3A29DF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5</w:t>
            </w:r>
            <w:r w:rsidRPr="002F6504">
              <w:rPr>
                <w:rFonts w:ascii="Minion Pro" w:hAnsi="Minion Pro" w:cs="Minion Pro"/>
                <w:color w:val="000000"/>
              </w:rPr>
              <w:t>.4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652B7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Swimming Pool / Squash / Gymnasium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429F06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4DBB4B82" w14:textId="77777777" w:rsidTr="0009672C">
        <w:trPr>
          <w:trHeight w:val="31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164153" w14:textId="77777777" w:rsidR="003B227D" w:rsidRPr="002F6504" w:rsidRDefault="003B227D" w:rsidP="00D2148B">
            <w:pPr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D4B1F1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4C8E4899" w14:textId="77777777" w:rsidTr="0009672C">
        <w:trPr>
          <w:trHeight w:val="332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4C95DE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6</w:t>
            </w: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1E1EB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Infrastructure and Premises (IP)</w:t>
            </w:r>
          </w:p>
        </w:tc>
      </w:tr>
      <w:tr w:rsidR="003B227D" w:rsidRPr="002F6504" w14:paraId="0B62519E" w14:textId="77777777" w:rsidTr="0009672C">
        <w:trPr>
          <w:trHeight w:val="32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83ECCD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6</w:t>
            </w:r>
            <w:r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20386F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Total campus Area ( in acres)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21CA7F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178080F6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E1C7F4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6</w:t>
            </w:r>
            <w:r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C0C64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Facility of Auditorium 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82E462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3D74240F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E00C7F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6.</w:t>
            </w:r>
            <w:r w:rsidRPr="002F6504">
              <w:rPr>
                <w:rFonts w:ascii="Minion Pro" w:hAnsi="Minion Pro" w:cs="Minion Pro"/>
                <w:color w:val="000000"/>
              </w:rPr>
              <w:t>3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4C47A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Number of sitting arrangement in a class room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6540CE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1D8FA9FE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982BCB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6</w:t>
            </w:r>
            <w:r w:rsidRPr="002F6504">
              <w:rPr>
                <w:rFonts w:ascii="Minion Pro" w:hAnsi="Minion Pro" w:cs="Minion Pro"/>
                <w:color w:val="000000"/>
              </w:rPr>
              <w:t>.4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D4C42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Availability of rain water harvesting in premises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75782A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744E9161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793ABC" w14:textId="77777777" w:rsidR="003B227D" w:rsidRPr="002F6504" w:rsidRDefault="003B227D" w:rsidP="00D2148B">
            <w:pPr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CF0062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68D2684C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2C3805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7</w:t>
            </w: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6DBC0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Future Orientation and Innovation (FOI)</w:t>
            </w:r>
          </w:p>
        </w:tc>
      </w:tr>
      <w:tr w:rsidR="003B227D" w:rsidRPr="002F6504" w14:paraId="06C8EC87" w14:textId="77777777" w:rsidTr="0009672C">
        <w:trPr>
          <w:trHeight w:val="16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F8281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  <w:sz w:val="20"/>
                <w:szCs w:val="20"/>
              </w:rPr>
              <w:t>7</w:t>
            </w:r>
            <w:r w:rsidRPr="002F6504">
              <w:rPr>
                <w:rFonts w:ascii="Minion Pro" w:hAnsi="Minion Pro" w:cs="Minion Pro"/>
                <w:color w:val="000000"/>
                <w:sz w:val="20"/>
                <w:szCs w:val="20"/>
              </w:rPr>
              <w:t>.1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25E2B3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Write 200 words on future orientation and innovation on overall inclusivity for students.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76D4A7" w14:textId="77777777" w:rsidR="003B227D" w:rsidRPr="002F6504" w:rsidRDefault="003B227D" w:rsidP="00D2148B">
            <w:pPr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 xml:space="preserve">Attach / Enclose </w:t>
            </w:r>
            <w:r w:rsidRPr="00DA099D">
              <w:rPr>
                <w:rFonts w:ascii="Minion Pro" w:hAnsi="Minion Pro" w:cs="Minion Pro"/>
                <w:b/>
                <w:color w:val="000000"/>
              </w:rPr>
              <w:t>Annexure-IV</w:t>
            </w:r>
          </w:p>
        </w:tc>
      </w:tr>
      <w:tr w:rsidR="003B227D" w:rsidRPr="002F6504" w14:paraId="3AAAC7D6" w14:textId="77777777" w:rsidTr="0009672C">
        <w:trPr>
          <w:trHeight w:val="26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26B30F" w14:textId="77777777" w:rsidR="003B227D" w:rsidRPr="002F6504" w:rsidRDefault="003B227D" w:rsidP="00D2148B">
            <w:pPr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B0333F" w14:textId="77777777" w:rsidR="003B227D" w:rsidRPr="002F6504" w:rsidRDefault="003B227D" w:rsidP="00D2148B">
            <w:pPr>
              <w:adjustRightInd w:val="0"/>
              <w:rPr>
                <w:rFonts w:ascii="Minion Pro" w:hAnsi="Minion Pro"/>
              </w:rPr>
            </w:pPr>
          </w:p>
        </w:tc>
      </w:tr>
      <w:tr w:rsidR="003B227D" w:rsidRPr="002F6504" w14:paraId="50514978" w14:textId="77777777" w:rsidTr="0009672C">
        <w:trPr>
          <w:trHeight w:val="377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C12F50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8</w:t>
            </w:r>
          </w:p>
        </w:tc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40F058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b/>
                <w:bCs/>
                <w:color w:val="000000"/>
                <w:sz w:val="20"/>
                <w:szCs w:val="20"/>
              </w:rPr>
              <w:t>Extra Curricular and Other Achievements (ECOA)</w:t>
            </w:r>
          </w:p>
        </w:tc>
      </w:tr>
      <w:tr w:rsidR="003B227D" w:rsidRPr="002F6504" w14:paraId="53969DD0" w14:textId="77777777" w:rsidTr="0009672C">
        <w:trPr>
          <w:trHeight w:val="32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7C50D7" w14:textId="77777777" w:rsidR="003B227D" w:rsidRPr="002F6504" w:rsidRDefault="003B227D" w:rsidP="00D2148B">
            <w:pPr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8</w:t>
            </w:r>
            <w:r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36368E" w14:textId="77777777" w:rsidR="003B227D" w:rsidRPr="002F6504" w:rsidRDefault="003B227D" w:rsidP="00D2148B">
            <w:pPr>
              <w:suppressAutoHyphens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 xml:space="preserve"> Write 200 words on Extra Curricular Other Achievements (ECOA)</w:t>
            </w:r>
          </w:p>
        </w:tc>
        <w:tc>
          <w:tcPr>
            <w:tcW w:w="3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D78F05" w14:textId="77777777" w:rsidR="003B227D" w:rsidRPr="002F6504" w:rsidRDefault="003B227D" w:rsidP="00D2148B">
            <w:pPr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 xml:space="preserve">Attach / Enclose </w:t>
            </w:r>
            <w:r w:rsidRPr="00DA099D">
              <w:rPr>
                <w:rFonts w:ascii="Minion Pro" w:hAnsi="Minion Pro" w:cs="Minion Pro"/>
                <w:b/>
                <w:color w:val="000000"/>
              </w:rPr>
              <w:t>Annexure-V</w:t>
            </w:r>
          </w:p>
        </w:tc>
      </w:tr>
      <w:tr w:rsidR="003B227D" w:rsidRPr="002F6504" w14:paraId="7B35BDBD" w14:textId="77777777" w:rsidTr="0009672C">
        <w:trPr>
          <w:trHeight w:val="60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311D16" w14:textId="77777777" w:rsidR="003B227D" w:rsidRPr="002F6504" w:rsidRDefault="003B227D" w:rsidP="00D2148B">
            <w:pPr>
              <w:suppressAutoHyphens/>
              <w:adjustRightInd w:val="0"/>
              <w:spacing w:before="100" w:after="100"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b/>
                <w:bCs/>
                <w:color w:val="000000"/>
              </w:rPr>
              <w:t xml:space="preserve">CHECKLIST </w:t>
            </w:r>
          </w:p>
        </w:tc>
      </w:tr>
      <w:tr w:rsidR="003B227D" w:rsidRPr="002F6504" w14:paraId="54B445FB" w14:textId="77777777" w:rsidTr="0009672C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BCF950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9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B5636F" w14:textId="77777777" w:rsidR="003B227D" w:rsidRPr="002F6504" w:rsidRDefault="003B227D" w:rsidP="00D2148B">
            <w:pPr>
              <w:suppressAutoHyphens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- 1</w:t>
            </w:r>
          </w:p>
        </w:tc>
      </w:tr>
      <w:tr w:rsidR="003B227D" w:rsidRPr="002F6504" w14:paraId="16896128" w14:textId="77777777" w:rsidTr="0009672C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ED91EA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9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038EC9" w14:textId="77777777" w:rsidR="003B227D" w:rsidRPr="002F6504" w:rsidRDefault="003B227D" w:rsidP="00D2148B">
            <w:pPr>
              <w:suppressAutoHyphens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- 2</w:t>
            </w:r>
          </w:p>
        </w:tc>
      </w:tr>
      <w:tr w:rsidR="003B227D" w:rsidRPr="002F6504" w14:paraId="71F5CA35" w14:textId="77777777" w:rsidTr="0009672C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60EE7C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9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A9D24E" w14:textId="77777777" w:rsidR="003B227D" w:rsidRPr="002F6504" w:rsidRDefault="003B227D" w:rsidP="00D2148B">
            <w:pPr>
              <w:suppressAutoHyphens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- 3</w:t>
            </w:r>
          </w:p>
        </w:tc>
      </w:tr>
      <w:tr w:rsidR="003B227D" w:rsidRPr="002F6504" w14:paraId="6431BD74" w14:textId="77777777" w:rsidTr="0009672C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5B4537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9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7B59D3" w14:textId="77777777" w:rsidR="003B227D" w:rsidRPr="002F6504" w:rsidRDefault="003B227D" w:rsidP="00D2148B">
            <w:pPr>
              <w:suppressAutoHyphens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- 4</w:t>
            </w:r>
          </w:p>
        </w:tc>
      </w:tr>
      <w:tr w:rsidR="003B227D" w:rsidRPr="002F6504" w14:paraId="38BFA3AB" w14:textId="77777777" w:rsidTr="0009672C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3E081F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9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CA6633" w14:textId="77777777" w:rsidR="003B227D" w:rsidRPr="002F6504" w:rsidRDefault="003B227D" w:rsidP="00D2148B">
            <w:pPr>
              <w:suppressAutoHyphens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- 5</w:t>
            </w:r>
          </w:p>
        </w:tc>
      </w:tr>
      <w:tr w:rsidR="003B227D" w:rsidRPr="002F6504" w14:paraId="32C3D87F" w14:textId="77777777" w:rsidTr="0009672C">
        <w:trPr>
          <w:trHeight w:val="22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F6BB9A" w14:textId="77777777" w:rsidR="003B227D" w:rsidRPr="002F6504" w:rsidRDefault="003B227D" w:rsidP="00D2148B">
            <w:pPr>
              <w:adjustRightInd w:val="0"/>
            </w:pPr>
          </w:p>
        </w:tc>
        <w:tc>
          <w:tcPr>
            <w:tcW w:w="9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87CCAC" w14:textId="77777777" w:rsidR="003B227D" w:rsidRPr="002F6504" w:rsidRDefault="003B227D" w:rsidP="00D2148B">
            <w:pPr>
              <w:suppressAutoHyphens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Other Details of Campus Photographs (if required)</w:t>
            </w:r>
          </w:p>
        </w:tc>
      </w:tr>
    </w:tbl>
    <w:p w14:paraId="1E555D33" w14:textId="77777777" w:rsidR="003B227D" w:rsidRDefault="003B227D" w:rsidP="003B227D"/>
    <w:p w14:paraId="4BE537EE" w14:textId="77777777" w:rsidR="0009672C" w:rsidRDefault="0009672C" w:rsidP="003B227D"/>
    <w:p w14:paraId="339F8D76" w14:textId="77777777" w:rsidR="0009672C" w:rsidRDefault="0009672C" w:rsidP="003B227D"/>
    <w:p w14:paraId="0B02C635" w14:textId="77777777" w:rsidR="0009672C" w:rsidRDefault="0009672C" w:rsidP="003B227D"/>
    <w:p w14:paraId="047A86AC" w14:textId="77777777" w:rsidR="0009672C" w:rsidRDefault="0009672C" w:rsidP="003B227D"/>
    <w:p w14:paraId="6B8D166D" w14:textId="77777777" w:rsidR="0009672C" w:rsidRDefault="0009672C" w:rsidP="003B227D"/>
    <w:p w14:paraId="1EA2384E" w14:textId="77777777" w:rsidR="0009672C" w:rsidRDefault="0009672C" w:rsidP="003B227D"/>
    <w:p w14:paraId="5056C09B" w14:textId="77777777" w:rsidR="0009672C" w:rsidRDefault="0009672C" w:rsidP="003B227D"/>
    <w:p w14:paraId="2B27E3F6" w14:textId="77777777" w:rsidR="0009672C" w:rsidRDefault="0009672C" w:rsidP="003B227D"/>
    <w:p w14:paraId="34610C31" w14:textId="77777777" w:rsidR="0009672C" w:rsidRDefault="0009672C" w:rsidP="003B227D"/>
    <w:p w14:paraId="0A1D73A5" w14:textId="77777777" w:rsidR="0009672C" w:rsidRDefault="0009672C" w:rsidP="003B227D"/>
    <w:p w14:paraId="26EA2B21" w14:textId="77777777" w:rsidR="003B227D" w:rsidRDefault="003B227D" w:rsidP="003B227D"/>
    <w:tbl>
      <w:tblPr>
        <w:tblpPr w:leftFromText="180" w:rightFromText="180" w:vertAnchor="text" w:horzAnchor="margin" w:tblpY="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2556"/>
      </w:tblGrid>
      <w:tr w:rsidR="00421959" w14:paraId="30EE008D" w14:textId="77777777" w:rsidTr="00421959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54E95" w14:textId="77777777" w:rsidR="00421959" w:rsidRPr="00DA099D" w:rsidRDefault="00421959" w:rsidP="00421959">
            <w:pPr>
              <w:pStyle w:val="BasicParagraph"/>
              <w:jc w:val="center"/>
              <w:rPr>
                <w:b/>
              </w:rPr>
            </w:pPr>
            <w:r w:rsidRPr="00DA099D">
              <w:rPr>
                <w:b/>
                <w:bCs/>
              </w:rPr>
              <w:t>RANKING ORDER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46972" w14:textId="77777777" w:rsidR="00421959" w:rsidRPr="00DA099D" w:rsidRDefault="00421959" w:rsidP="00421959">
            <w:pPr>
              <w:pStyle w:val="BasicParagraph"/>
              <w:jc w:val="center"/>
              <w:rPr>
                <w:b/>
              </w:rPr>
            </w:pPr>
            <w:r w:rsidRPr="00DA099D">
              <w:rPr>
                <w:b/>
                <w:bCs/>
              </w:rPr>
              <w:t>SCORE</w:t>
            </w:r>
          </w:p>
        </w:tc>
      </w:tr>
      <w:tr w:rsidR="00421959" w14:paraId="440B81B9" w14:textId="77777777" w:rsidTr="00421959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E0CD" w14:textId="77777777" w:rsidR="00421959" w:rsidRDefault="00421959" w:rsidP="00421959">
            <w:pPr>
              <w:pStyle w:val="BasicParagraph"/>
              <w:jc w:val="center"/>
            </w:pPr>
            <w:r>
              <w:t>Premier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E3D1" w14:textId="77777777" w:rsidR="00421959" w:rsidRDefault="00421959" w:rsidP="00421959">
            <w:pPr>
              <w:pStyle w:val="BasicParagraph"/>
              <w:jc w:val="center"/>
            </w:pPr>
            <w:r>
              <w:t>90 - 100</w:t>
            </w:r>
          </w:p>
        </w:tc>
      </w:tr>
      <w:tr w:rsidR="00421959" w14:paraId="6AA66002" w14:textId="77777777" w:rsidTr="00421959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C63E9" w14:textId="77777777" w:rsidR="00421959" w:rsidRDefault="00421959" w:rsidP="00421959">
            <w:pPr>
              <w:pStyle w:val="BasicParagraph"/>
              <w:jc w:val="center"/>
            </w:pPr>
            <w:r>
              <w:t>A</w:t>
            </w:r>
            <w:r>
              <w:rPr>
                <w:vertAlign w:val="superscript"/>
              </w:rPr>
              <w:t>+++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1A2FC" w14:textId="77777777" w:rsidR="00421959" w:rsidRDefault="00421959" w:rsidP="00421959">
            <w:pPr>
              <w:pStyle w:val="BasicParagraph"/>
              <w:jc w:val="center"/>
            </w:pPr>
            <w:r>
              <w:t>80 - 90</w:t>
            </w:r>
          </w:p>
        </w:tc>
      </w:tr>
      <w:tr w:rsidR="00421959" w14:paraId="7E4A2944" w14:textId="77777777" w:rsidTr="00421959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0AFD" w14:textId="77777777" w:rsidR="00421959" w:rsidRDefault="00421959" w:rsidP="00421959">
            <w:pPr>
              <w:pStyle w:val="BasicParagraph"/>
              <w:jc w:val="center"/>
            </w:pPr>
            <w:r>
              <w:t>A</w:t>
            </w:r>
            <w:r>
              <w:rPr>
                <w:vertAlign w:val="superscript"/>
              </w:rPr>
              <w:t>++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52B8" w14:textId="77777777" w:rsidR="00421959" w:rsidRDefault="00421959" w:rsidP="00421959">
            <w:pPr>
              <w:pStyle w:val="BasicParagraph"/>
              <w:jc w:val="center"/>
            </w:pPr>
            <w:r>
              <w:t>70 - 80</w:t>
            </w:r>
          </w:p>
        </w:tc>
      </w:tr>
      <w:tr w:rsidR="00421959" w14:paraId="403CD0AB" w14:textId="77777777" w:rsidTr="00421959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E2064" w14:textId="77777777" w:rsidR="00421959" w:rsidRDefault="00421959" w:rsidP="00421959">
            <w:pPr>
              <w:pStyle w:val="BasicParagraph"/>
              <w:jc w:val="center"/>
            </w:pPr>
            <w:r>
              <w:t>A</w:t>
            </w:r>
            <w:r>
              <w:rPr>
                <w:vertAlign w:val="superscript"/>
              </w:rPr>
              <w:t>+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A4EC" w14:textId="77777777" w:rsidR="00421959" w:rsidRDefault="00421959" w:rsidP="00421959">
            <w:pPr>
              <w:pStyle w:val="BasicParagraph"/>
              <w:jc w:val="center"/>
            </w:pPr>
            <w:r>
              <w:t>60 - 70</w:t>
            </w:r>
          </w:p>
        </w:tc>
      </w:tr>
      <w:tr w:rsidR="00421959" w14:paraId="24D65B56" w14:textId="77777777" w:rsidTr="00421959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0F47" w14:textId="77777777" w:rsidR="00421959" w:rsidRDefault="00421959" w:rsidP="00421959">
            <w:pPr>
              <w:pStyle w:val="BasicParagraph"/>
              <w:jc w:val="center"/>
            </w:pPr>
            <w:r>
              <w:t>A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0ADC" w14:textId="77777777" w:rsidR="00421959" w:rsidRDefault="00421959" w:rsidP="00421959">
            <w:pPr>
              <w:pStyle w:val="BasicParagraph"/>
              <w:jc w:val="center"/>
            </w:pPr>
            <w:r>
              <w:t>50 - 60</w:t>
            </w:r>
          </w:p>
        </w:tc>
      </w:tr>
      <w:tr w:rsidR="00421959" w14:paraId="7358B44E" w14:textId="77777777" w:rsidTr="00421959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BBAC" w14:textId="77777777" w:rsidR="00421959" w:rsidRDefault="00421959" w:rsidP="00421959">
            <w:pPr>
              <w:pStyle w:val="BasicParagraph"/>
              <w:jc w:val="center"/>
            </w:pPr>
            <w:r>
              <w:t>B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8F9F" w14:textId="77777777" w:rsidR="00421959" w:rsidRDefault="00421959" w:rsidP="00421959">
            <w:pPr>
              <w:pStyle w:val="BasicParagraph"/>
              <w:jc w:val="center"/>
            </w:pPr>
            <w:r>
              <w:t>Below 50</w:t>
            </w:r>
          </w:p>
        </w:tc>
      </w:tr>
    </w:tbl>
    <w:tbl>
      <w:tblPr>
        <w:tblpPr w:leftFromText="180" w:rightFromText="180" w:vertAnchor="text" w:horzAnchor="page" w:tblpX="6312" w:tblpY="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9"/>
      </w:tblGrid>
      <w:tr w:rsidR="0009672C" w14:paraId="7439211B" w14:textId="77777777" w:rsidTr="0009672C">
        <w:trPr>
          <w:trHeight w:val="613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039B" w14:textId="77777777" w:rsidR="0009672C" w:rsidRDefault="0009672C" w:rsidP="0009672C">
            <w:pPr>
              <w:pStyle w:val="BasicParagraph"/>
              <w:jc w:val="center"/>
            </w:pPr>
            <w:r>
              <w:rPr>
                <w:b/>
                <w:bCs/>
              </w:rPr>
              <w:t>METHODOLOGY</w:t>
            </w:r>
          </w:p>
        </w:tc>
      </w:tr>
      <w:tr w:rsidR="0009672C" w14:paraId="02110E5D" w14:textId="77777777" w:rsidTr="0009672C">
        <w:trPr>
          <w:trHeight w:val="399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F3CE" w14:textId="77777777" w:rsidR="0009672C" w:rsidRDefault="0009672C" w:rsidP="0009672C">
            <w:pPr>
              <w:pStyle w:val="BasicParagraph"/>
              <w:jc w:val="center"/>
            </w:pPr>
            <w:r>
              <w:t>Data Collection</w:t>
            </w:r>
          </w:p>
        </w:tc>
      </w:tr>
      <w:tr w:rsidR="0009672C" w14:paraId="12EC1748" w14:textId="77777777" w:rsidTr="0009672C">
        <w:trPr>
          <w:trHeight w:val="535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C82B" w14:textId="77777777" w:rsidR="0009672C" w:rsidRDefault="0009672C" w:rsidP="0009672C">
            <w:pPr>
              <w:pStyle w:val="BasicParagraph"/>
              <w:jc w:val="center"/>
            </w:pPr>
            <w:r>
              <w:t>Analysis</w:t>
            </w:r>
          </w:p>
        </w:tc>
      </w:tr>
      <w:tr w:rsidR="0009672C" w14:paraId="41CB028E" w14:textId="77777777" w:rsidTr="0009672C">
        <w:trPr>
          <w:trHeight w:val="531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E0BA" w14:textId="77777777" w:rsidR="0009672C" w:rsidRDefault="0009672C" w:rsidP="0009672C">
            <w:pPr>
              <w:pStyle w:val="BasicParagraph"/>
              <w:jc w:val="center"/>
            </w:pPr>
            <w:r>
              <w:t xml:space="preserve">Result </w:t>
            </w:r>
          </w:p>
        </w:tc>
      </w:tr>
    </w:tbl>
    <w:p w14:paraId="242DEA43" w14:textId="77777777" w:rsidR="003B227D" w:rsidRDefault="003B227D" w:rsidP="003B227D"/>
    <w:p w14:paraId="1080DCAB" w14:textId="77777777" w:rsidR="003B227D" w:rsidRDefault="003B227D" w:rsidP="003B227D"/>
    <w:p w14:paraId="3A9E34CF" w14:textId="77777777" w:rsidR="003B227D" w:rsidRDefault="003B227D" w:rsidP="003B227D"/>
    <w:p w14:paraId="625CB4E0" w14:textId="77777777" w:rsidR="003B227D" w:rsidRDefault="003B227D" w:rsidP="003B227D"/>
    <w:p w14:paraId="1993E0C0" w14:textId="77777777" w:rsidR="003B227D" w:rsidRDefault="003B227D" w:rsidP="003B227D"/>
    <w:p w14:paraId="5921E464" w14:textId="77777777" w:rsidR="003B227D" w:rsidRDefault="003B227D" w:rsidP="003B227D"/>
    <w:p w14:paraId="0443A47A" w14:textId="77777777" w:rsidR="003B227D" w:rsidRDefault="003B227D" w:rsidP="003B227D"/>
    <w:p w14:paraId="32098F1F" w14:textId="77777777" w:rsidR="00503117" w:rsidRDefault="00503117" w:rsidP="00C14A7B">
      <w:pPr>
        <w:pStyle w:val="Heading1"/>
        <w:spacing w:before="176"/>
        <w:ind w:left="0"/>
      </w:pPr>
    </w:p>
    <w:p w14:paraId="33C477F2" w14:textId="77777777" w:rsidR="00C14A7B" w:rsidRDefault="00C14A7B" w:rsidP="0009672C">
      <w:pPr>
        <w:pStyle w:val="Heading1"/>
        <w:spacing w:before="176"/>
        <w:ind w:left="0"/>
      </w:pPr>
    </w:p>
    <w:p w14:paraId="133A5708" w14:textId="77777777" w:rsidR="00C14A7B" w:rsidRDefault="00C14A7B">
      <w:pPr>
        <w:pStyle w:val="Heading1"/>
        <w:spacing w:before="176"/>
        <w:ind w:left="1240"/>
      </w:pPr>
    </w:p>
    <w:tbl>
      <w:tblPr>
        <w:tblpPr w:leftFromText="180" w:rightFromText="180" w:vertAnchor="text" w:horzAnchor="margin" w:tblpY="73"/>
        <w:tblW w:w="10554" w:type="dxa"/>
        <w:tblBorders>
          <w:top w:val="single" w:sz="4" w:space="0" w:color="41709C"/>
          <w:left w:val="single" w:sz="4" w:space="0" w:color="41709C"/>
          <w:bottom w:val="single" w:sz="4" w:space="0" w:color="41709C"/>
          <w:right w:val="single" w:sz="4" w:space="0" w:color="41709C"/>
          <w:insideH w:val="single" w:sz="4" w:space="0" w:color="41709C"/>
          <w:insideV w:val="single" w:sz="4" w:space="0" w:color="4170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7553"/>
      </w:tblGrid>
      <w:tr w:rsidR="00421959" w:rsidRPr="00282A25" w14:paraId="16D635ED" w14:textId="77777777" w:rsidTr="00421959">
        <w:trPr>
          <w:trHeight w:val="441"/>
        </w:trPr>
        <w:tc>
          <w:tcPr>
            <w:tcW w:w="10554" w:type="dxa"/>
            <w:gridSpan w:val="2"/>
          </w:tcPr>
          <w:p w14:paraId="402998C3" w14:textId="77777777" w:rsidR="00421959" w:rsidRPr="00282A25" w:rsidRDefault="00421959" w:rsidP="00421959">
            <w:pPr>
              <w:pStyle w:val="TableParagraph"/>
              <w:spacing w:before="76"/>
              <w:ind w:left="3885" w:right="3879"/>
              <w:jc w:val="center"/>
              <w:rPr>
                <w:b/>
              </w:rPr>
            </w:pPr>
            <w:r w:rsidRPr="00282A25">
              <w:rPr>
                <w:b/>
                <w:color w:val="41709C"/>
              </w:rPr>
              <w:t>RESPONDENT’S DETAILS</w:t>
            </w:r>
          </w:p>
        </w:tc>
      </w:tr>
      <w:tr w:rsidR="00421959" w:rsidRPr="00282A25" w14:paraId="4E0A3F8A" w14:textId="77777777" w:rsidTr="00421959">
        <w:trPr>
          <w:trHeight w:val="662"/>
        </w:trPr>
        <w:tc>
          <w:tcPr>
            <w:tcW w:w="3001" w:type="dxa"/>
          </w:tcPr>
          <w:p w14:paraId="32DF8AB5" w14:textId="77777777" w:rsidR="00421959" w:rsidRPr="00282A25" w:rsidRDefault="00421959" w:rsidP="0042195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4D911C7" w14:textId="77777777" w:rsidR="00421959" w:rsidRPr="00282A25" w:rsidRDefault="00421959" w:rsidP="00421959">
            <w:pPr>
              <w:pStyle w:val="TableParagraph"/>
              <w:ind w:left="110"/>
              <w:rPr>
                <w:b/>
                <w:sz w:val="20"/>
              </w:rPr>
            </w:pPr>
            <w:r w:rsidRPr="00282A25">
              <w:rPr>
                <w:b/>
                <w:sz w:val="20"/>
              </w:rPr>
              <w:t>Name of Respondent</w:t>
            </w:r>
          </w:p>
        </w:tc>
        <w:tc>
          <w:tcPr>
            <w:tcW w:w="7553" w:type="dxa"/>
          </w:tcPr>
          <w:p w14:paraId="568BD8D5" w14:textId="77777777" w:rsidR="00421959" w:rsidRPr="00282A25" w:rsidRDefault="00421959" w:rsidP="00421959">
            <w:pPr>
              <w:pStyle w:val="TableParagraph"/>
              <w:rPr>
                <w:rFonts w:ascii="Times New Roman"/>
              </w:rPr>
            </w:pPr>
          </w:p>
        </w:tc>
      </w:tr>
      <w:tr w:rsidR="00421959" w:rsidRPr="00282A25" w14:paraId="45CBE5DB" w14:textId="77777777" w:rsidTr="00421959">
        <w:trPr>
          <w:trHeight w:val="666"/>
        </w:trPr>
        <w:tc>
          <w:tcPr>
            <w:tcW w:w="3001" w:type="dxa"/>
          </w:tcPr>
          <w:p w14:paraId="7A347B01" w14:textId="77777777" w:rsidR="00421959" w:rsidRPr="00282A25" w:rsidRDefault="00421959" w:rsidP="00421959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A5FC874" w14:textId="77777777" w:rsidR="00421959" w:rsidRPr="00282A25" w:rsidRDefault="00421959" w:rsidP="00421959">
            <w:pPr>
              <w:pStyle w:val="TableParagraph"/>
              <w:ind w:left="110"/>
              <w:rPr>
                <w:b/>
                <w:sz w:val="20"/>
              </w:rPr>
            </w:pPr>
            <w:r w:rsidRPr="00282A25">
              <w:rPr>
                <w:b/>
                <w:sz w:val="20"/>
              </w:rPr>
              <w:t>Department</w:t>
            </w:r>
          </w:p>
        </w:tc>
        <w:tc>
          <w:tcPr>
            <w:tcW w:w="7553" w:type="dxa"/>
          </w:tcPr>
          <w:p w14:paraId="5799E3FB" w14:textId="77777777" w:rsidR="00421959" w:rsidRPr="00282A25" w:rsidRDefault="00421959" w:rsidP="00421959">
            <w:pPr>
              <w:pStyle w:val="TableParagraph"/>
              <w:rPr>
                <w:rFonts w:ascii="Times New Roman"/>
              </w:rPr>
            </w:pPr>
          </w:p>
        </w:tc>
      </w:tr>
      <w:tr w:rsidR="00421959" w:rsidRPr="00282A25" w14:paraId="29DA5874" w14:textId="77777777" w:rsidTr="00421959">
        <w:trPr>
          <w:trHeight w:val="666"/>
        </w:trPr>
        <w:tc>
          <w:tcPr>
            <w:tcW w:w="3001" w:type="dxa"/>
          </w:tcPr>
          <w:p w14:paraId="3A3DDBF3" w14:textId="77777777" w:rsidR="00421959" w:rsidRPr="00282A25" w:rsidRDefault="00421959" w:rsidP="00421959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22BC780" w14:textId="77777777" w:rsidR="00421959" w:rsidRPr="00282A25" w:rsidRDefault="00421959" w:rsidP="00421959">
            <w:pPr>
              <w:pStyle w:val="TableParagraph"/>
              <w:ind w:left="110"/>
              <w:rPr>
                <w:b/>
                <w:sz w:val="20"/>
              </w:rPr>
            </w:pPr>
            <w:r w:rsidRPr="00282A25">
              <w:rPr>
                <w:b/>
                <w:sz w:val="20"/>
              </w:rPr>
              <w:t>Designation</w:t>
            </w:r>
          </w:p>
        </w:tc>
        <w:tc>
          <w:tcPr>
            <w:tcW w:w="7553" w:type="dxa"/>
          </w:tcPr>
          <w:p w14:paraId="14916B9E" w14:textId="77777777" w:rsidR="00421959" w:rsidRPr="00282A25" w:rsidRDefault="00421959" w:rsidP="00421959">
            <w:pPr>
              <w:pStyle w:val="TableParagraph"/>
              <w:rPr>
                <w:rFonts w:ascii="Times New Roman"/>
              </w:rPr>
            </w:pPr>
          </w:p>
        </w:tc>
      </w:tr>
      <w:tr w:rsidR="00421959" w:rsidRPr="00282A25" w14:paraId="0549859B" w14:textId="77777777" w:rsidTr="00421959">
        <w:trPr>
          <w:trHeight w:val="667"/>
        </w:trPr>
        <w:tc>
          <w:tcPr>
            <w:tcW w:w="3001" w:type="dxa"/>
          </w:tcPr>
          <w:p w14:paraId="38801BA1" w14:textId="77777777" w:rsidR="00421959" w:rsidRPr="00282A25" w:rsidRDefault="00421959" w:rsidP="0042195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5B0BFE3" w14:textId="77777777" w:rsidR="00421959" w:rsidRPr="00282A25" w:rsidRDefault="00421959" w:rsidP="0042195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282A25">
              <w:rPr>
                <w:b/>
                <w:sz w:val="20"/>
              </w:rPr>
              <w:t>Email Id</w:t>
            </w:r>
          </w:p>
        </w:tc>
        <w:tc>
          <w:tcPr>
            <w:tcW w:w="7553" w:type="dxa"/>
          </w:tcPr>
          <w:p w14:paraId="08BE3D7C" w14:textId="77777777" w:rsidR="00421959" w:rsidRPr="00282A25" w:rsidRDefault="00421959" w:rsidP="00421959">
            <w:pPr>
              <w:pStyle w:val="TableParagraph"/>
              <w:rPr>
                <w:rFonts w:ascii="Times New Roman"/>
              </w:rPr>
            </w:pPr>
          </w:p>
        </w:tc>
      </w:tr>
      <w:tr w:rsidR="00421959" w:rsidRPr="00282A25" w14:paraId="721B3DEE" w14:textId="77777777" w:rsidTr="00421959">
        <w:trPr>
          <w:trHeight w:val="666"/>
        </w:trPr>
        <w:tc>
          <w:tcPr>
            <w:tcW w:w="3001" w:type="dxa"/>
          </w:tcPr>
          <w:p w14:paraId="709750B1" w14:textId="77777777" w:rsidR="00421959" w:rsidRPr="00282A25" w:rsidRDefault="00421959" w:rsidP="00421959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7FF77C8" w14:textId="77777777" w:rsidR="00421959" w:rsidRPr="00282A25" w:rsidRDefault="00421959" w:rsidP="00421959">
            <w:pPr>
              <w:pStyle w:val="TableParagraph"/>
              <w:ind w:left="110"/>
              <w:rPr>
                <w:b/>
                <w:sz w:val="20"/>
              </w:rPr>
            </w:pPr>
            <w:r w:rsidRPr="00282A25">
              <w:rPr>
                <w:b/>
                <w:sz w:val="20"/>
              </w:rPr>
              <w:t>Contact Number</w:t>
            </w:r>
          </w:p>
        </w:tc>
        <w:tc>
          <w:tcPr>
            <w:tcW w:w="7553" w:type="dxa"/>
          </w:tcPr>
          <w:p w14:paraId="1EA319A3" w14:textId="77777777" w:rsidR="00421959" w:rsidRPr="00282A25" w:rsidRDefault="00421959" w:rsidP="00421959">
            <w:pPr>
              <w:pStyle w:val="TableParagraph"/>
              <w:rPr>
                <w:rFonts w:ascii="Times New Roman"/>
              </w:rPr>
            </w:pPr>
          </w:p>
        </w:tc>
      </w:tr>
    </w:tbl>
    <w:p w14:paraId="1A23CAC0" w14:textId="77777777" w:rsidR="00A50A4A" w:rsidRPr="00282A25" w:rsidRDefault="00A50A4A">
      <w:pPr>
        <w:pStyle w:val="BodyText"/>
        <w:spacing w:before="1"/>
        <w:rPr>
          <w:sz w:val="16"/>
        </w:rPr>
      </w:pPr>
    </w:p>
    <w:p w14:paraId="6A25E1D1" w14:textId="77777777" w:rsidR="00A50A4A" w:rsidRPr="00282A25" w:rsidRDefault="00A50A4A">
      <w:pPr>
        <w:pStyle w:val="BodyText"/>
        <w:spacing w:before="1"/>
        <w:rPr>
          <w:sz w:val="27"/>
        </w:rPr>
      </w:pPr>
    </w:p>
    <w:p w14:paraId="4A55065C" w14:textId="77777777" w:rsidR="002C240B" w:rsidRDefault="002C240B">
      <w:pPr>
        <w:pStyle w:val="Heading1"/>
        <w:spacing w:before="93"/>
        <w:ind w:left="2595" w:right="2492"/>
        <w:jc w:val="center"/>
      </w:pPr>
    </w:p>
    <w:p w14:paraId="3AE1E5CB" w14:textId="77777777" w:rsidR="002C240B" w:rsidRDefault="002C240B">
      <w:pPr>
        <w:pStyle w:val="Heading1"/>
        <w:spacing w:before="93"/>
        <w:ind w:left="2595" w:right="2492"/>
        <w:jc w:val="center"/>
      </w:pPr>
    </w:p>
    <w:p w14:paraId="07396595" w14:textId="77777777" w:rsidR="002C240B" w:rsidRDefault="002C240B">
      <w:pPr>
        <w:pStyle w:val="Heading1"/>
        <w:spacing w:before="93"/>
        <w:ind w:left="2595" w:right="2492"/>
        <w:jc w:val="center"/>
      </w:pPr>
    </w:p>
    <w:p w14:paraId="3FFAA785" w14:textId="77777777" w:rsidR="002C240B" w:rsidRDefault="002C240B">
      <w:pPr>
        <w:pStyle w:val="Heading1"/>
        <w:spacing w:before="93"/>
        <w:ind w:left="2595" w:right="2492"/>
        <w:jc w:val="center"/>
      </w:pPr>
    </w:p>
    <w:p w14:paraId="0DF98178" w14:textId="77777777" w:rsidR="002C240B" w:rsidRDefault="002C240B">
      <w:pPr>
        <w:pStyle w:val="Heading1"/>
        <w:spacing w:before="93"/>
        <w:ind w:left="2595" w:right="2492"/>
        <w:jc w:val="center"/>
      </w:pPr>
    </w:p>
    <w:p w14:paraId="37E89E81" w14:textId="77777777" w:rsidR="002C240B" w:rsidRDefault="002C240B">
      <w:pPr>
        <w:pStyle w:val="Heading1"/>
        <w:spacing w:before="93"/>
        <w:ind w:left="2595" w:right="2492"/>
        <w:jc w:val="center"/>
      </w:pPr>
    </w:p>
    <w:p w14:paraId="72158065" w14:textId="77777777" w:rsidR="002C240B" w:rsidRDefault="002C240B">
      <w:pPr>
        <w:pStyle w:val="Heading1"/>
        <w:spacing w:before="93"/>
        <w:ind w:left="2595" w:right="2492"/>
        <w:jc w:val="center"/>
      </w:pPr>
    </w:p>
    <w:p w14:paraId="3DEB921C" w14:textId="77777777" w:rsidR="002C240B" w:rsidRDefault="002C240B">
      <w:pPr>
        <w:pStyle w:val="Heading1"/>
        <w:spacing w:before="93"/>
        <w:ind w:left="2595" w:right="2492"/>
        <w:jc w:val="center"/>
      </w:pPr>
    </w:p>
    <w:p w14:paraId="115119E9" w14:textId="77777777" w:rsidR="00C14A7B" w:rsidRDefault="00C14A7B" w:rsidP="0009672C">
      <w:pPr>
        <w:pStyle w:val="Heading1"/>
        <w:spacing w:before="93"/>
        <w:ind w:left="0" w:right="2492"/>
      </w:pPr>
    </w:p>
    <w:p w14:paraId="6F5BBC09" w14:textId="77777777" w:rsidR="00C14A7B" w:rsidRDefault="00C14A7B">
      <w:pPr>
        <w:pStyle w:val="Heading1"/>
        <w:spacing w:before="93"/>
        <w:ind w:left="2595" w:right="2492"/>
        <w:jc w:val="center"/>
      </w:pPr>
    </w:p>
    <w:p w14:paraId="2D498E8C" w14:textId="77777777" w:rsidR="00A50A4A" w:rsidRPr="00282A25" w:rsidRDefault="00261EF0">
      <w:pPr>
        <w:pStyle w:val="Heading1"/>
        <w:spacing w:before="93"/>
        <w:ind w:left="2595" w:right="2492"/>
        <w:jc w:val="center"/>
        <w:rPr>
          <w:b w:val="0"/>
        </w:rPr>
      </w:pPr>
      <w:r w:rsidRPr="00282A25">
        <w:t>Annexure: Please provide here other additional details</w:t>
      </w:r>
      <w:r w:rsidRPr="00282A25">
        <w:rPr>
          <w:b w:val="0"/>
        </w:rPr>
        <w:t>.</w:t>
      </w:r>
    </w:p>
    <w:p w14:paraId="79EE4C46" w14:textId="77777777" w:rsidR="00A50A4A" w:rsidRPr="00282A25" w:rsidRDefault="00000000">
      <w:pPr>
        <w:pStyle w:val="BodyText"/>
        <w:spacing w:before="7"/>
        <w:rPr>
          <w:sz w:val="22"/>
        </w:rPr>
      </w:pPr>
      <w:r>
        <w:pict w14:anchorId="1B5FABBF">
          <v:shape id="_x0000_s2064" style="position:absolute;margin-left:62.4pt;margin-top:14.95pt;width:470.6pt;height:327.25pt;z-index:-15720448;mso-wrap-distance-left:0;mso-wrap-distance-right:0;mso-position-horizontal-relative:page" coordorigin="1248,299" coordsize="9412,6155" o:spt="100" adj="0,,0" path="m10602,357r-29,l10573,357r,29l10573,6368r-9238,l1335,386r9238,l10573,357r-9238,l1306,357r,6040l1335,6397r9238,l10573,6397r29,l10602,357xm10660,299r-29,l10631,328r,6098l10573,6426r,l1335,6426r-58,l1277,328r58,l10573,328r,l10631,328r,-29l10573,299r,l1335,299r-58,l1248,299r,29l1248,6426r,28l1277,6454r58,l10573,6454r,l10631,6454r29,l10660,6426r,-6098l10660,299xe" fillcolor="#41709c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5F11B35" w14:textId="77777777" w:rsidR="002C240B" w:rsidRDefault="00261EF0" w:rsidP="002C240B">
      <w:pPr>
        <w:spacing w:before="125"/>
        <w:jc w:val="right"/>
      </w:pPr>
      <w:r w:rsidRPr="00282A25">
        <w:t>Please attach required supporting documents/photo copies.</w:t>
      </w:r>
    </w:p>
    <w:p w14:paraId="4DAD8ACF" w14:textId="77777777" w:rsidR="002C240B" w:rsidRDefault="002C240B" w:rsidP="003B227D">
      <w:pPr>
        <w:pStyle w:val="BodyText"/>
        <w:spacing w:before="7"/>
        <w:rPr>
          <w:sz w:val="12"/>
        </w:rPr>
      </w:pPr>
    </w:p>
    <w:p w14:paraId="15B2F6C7" w14:textId="77777777" w:rsidR="002C240B" w:rsidRDefault="002C240B" w:rsidP="003B227D">
      <w:pPr>
        <w:pStyle w:val="BodyText"/>
        <w:spacing w:before="7"/>
        <w:rPr>
          <w:sz w:val="12"/>
        </w:rPr>
      </w:pPr>
    </w:p>
    <w:p w14:paraId="0DB1E007" w14:textId="77777777" w:rsidR="002C240B" w:rsidRDefault="002C240B" w:rsidP="003B227D">
      <w:pPr>
        <w:pStyle w:val="BodyText"/>
        <w:spacing w:before="7"/>
        <w:rPr>
          <w:sz w:val="12"/>
        </w:rPr>
      </w:pPr>
    </w:p>
    <w:p w14:paraId="7BEC14B4" w14:textId="37D11674" w:rsidR="002C240B" w:rsidRPr="0009672C" w:rsidRDefault="002C240B" w:rsidP="002C240B">
      <w:pPr>
        <w:tabs>
          <w:tab w:val="left" w:pos="6507"/>
        </w:tabs>
        <w:suppressAutoHyphens/>
        <w:adjustRightInd w:val="0"/>
        <w:spacing w:line="288" w:lineRule="auto"/>
        <w:textAlignment w:val="center"/>
        <w:rPr>
          <w:b/>
          <w:bCs/>
          <w:color w:val="000000"/>
          <w:sz w:val="28"/>
          <w:szCs w:val="28"/>
        </w:rPr>
      </w:pPr>
      <w:r w:rsidRPr="002C240B">
        <w:rPr>
          <w:b/>
          <w:bCs/>
          <w:color w:val="000000"/>
          <w:sz w:val="24"/>
          <w:szCs w:val="24"/>
        </w:rPr>
        <w:t>Please return the filled</w:t>
      </w:r>
      <w:r w:rsidR="006533AA">
        <w:rPr>
          <w:b/>
          <w:bCs/>
          <w:color w:val="000000"/>
          <w:sz w:val="24"/>
          <w:szCs w:val="24"/>
        </w:rPr>
        <w:t>-</w:t>
      </w:r>
      <w:r w:rsidRPr="002C240B">
        <w:rPr>
          <w:b/>
          <w:bCs/>
          <w:color w:val="000000"/>
          <w:sz w:val="24"/>
          <w:szCs w:val="24"/>
        </w:rPr>
        <w:t xml:space="preserve">up questionnaires before </w:t>
      </w:r>
      <w:r w:rsidRPr="0009672C">
        <w:rPr>
          <w:b/>
          <w:bCs/>
          <w:color w:val="FF0000"/>
          <w:sz w:val="24"/>
          <w:szCs w:val="24"/>
        </w:rPr>
        <w:t>January 3</w:t>
      </w:r>
      <w:r w:rsidR="006533AA">
        <w:rPr>
          <w:b/>
          <w:bCs/>
          <w:color w:val="FF0000"/>
          <w:sz w:val="24"/>
          <w:szCs w:val="24"/>
        </w:rPr>
        <w:t>1</w:t>
      </w:r>
      <w:r w:rsidRPr="0009672C">
        <w:rPr>
          <w:b/>
          <w:bCs/>
          <w:color w:val="FF0000"/>
          <w:sz w:val="24"/>
          <w:szCs w:val="24"/>
        </w:rPr>
        <w:t>, 2024</w:t>
      </w:r>
      <w:r w:rsidR="0009672C">
        <w:rPr>
          <w:b/>
          <w:bCs/>
          <w:color w:val="000000"/>
          <w:sz w:val="24"/>
          <w:szCs w:val="24"/>
        </w:rPr>
        <w:t xml:space="preserve"> by E-M</w:t>
      </w:r>
      <w:r w:rsidRPr="002C240B">
        <w:rPr>
          <w:b/>
          <w:bCs/>
          <w:color w:val="000000"/>
          <w:sz w:val="24"/>
          <w:szCs w:val="24"/>
        </w:rPr>
        <w:t>ail to</w:t>
      </w:r>
      <w:r w:rsidRPr="002C240B">
        <w:rPr>
          <w:bCs/>
          <w:color w:val="000000"/>
          <w:sz w:val="24"/>
          <w:szCs w:val="24"/>
        </w:rPr>
        <w:t xml:space="preserve"> </w:t>
      </w:r>
      <w:hyperlink r:id="rId10" w:history="1">
        <w:r w:rsidRPr="0009672C">
          <w:rPr>
            <w:rStyle w:val="Hyperlink"/>
            <w:b/>
            <w:bCs/>
            <w:sz w:val="24"/>
            <w:szCs w:val="24"/>
            <w:u w:val="none"/>
          </w:rPr>
          <w:t>iirfranking@gmail.com</w:t>
        </w:r>
      </w:hyperlink>
    </w:p>
    <w:p w14:paraId="2AE32505" w14:textId="77777777" w:rsidR="002C240B" w:rsidRPr="002F6504" w:rsidRDefault="002C240B" w:rsidP="002C240B">
      <w:pPr>
        <w:tabs>
          <w:tab w:val="left" w:pos="6507"/>
        </w:tabs>
        <w:suppressAutoHyphens/>
        <w:adjustRightInd w:val="0"/>
        <w:spacing w:line="288" w:lineRule="auto"/>
        <w:textAlignment w:val="center"/>
        <w:rPr>
          <w:color w:val="000000"/>
          <w:sz w:val="18"/>
          <w:szCs w:val="18"/>
        </w:rPr>
      </w:pPr>
    </w:p>
    <w:p w14:paraId="670FEC62" w14:textId="77777777" w:rsidR="002C240B" w:rsidRDefault="002C240B" w:rsidP="002C240B">
      <w:pPr>
        <w:tabs>
          <w:tab w:val="left" w:pos="6507"/>
        </w:tabs>
        <w:suppressAutoHyphens/>
        <w:adjustRightInd w:val="0"/>
        <w:spacing w:line="288" w:lineRule="auto"/>
        <w:textAlignment w:val="center"/>
        <w:rPr>
          <w:color w:val="000000"/>
          <w:sz w:val="18"/>
          <w:szCs w:val="18"/>
        </w:rPr>
      </w:pPr>
    </w:p>
    <w:p w14:paraId="68EC54F3" w14:textId="77777777" w:rsidR="002C240B" w:rsidRPr="00C934FB" w:rsidRDefault="002C240B" w:rsidP="002C240B">
      <w:pPr>
        <w:tabs>
          <w:tab w:val="left" w:pos="6507"/>
        </w:tabs>
        <w:suppressAutoHyphens/>
        <w:adjustRightInd w:val="0"/>
        <w:spacing w:line="288" w:lineRule="auto"/>
        <w:textAlignment w:val="center"/>
        <w:rPr>
          <w:color w:val="000000"/>
          <w:sz w:val="18"/>
          <w:szCs w:val="18"/>
        </w:rPr>
      </w:pPr>
      <w:r w:rsidRPr="002C240B">
        <w:rPr>
          <w:color w:val="000000"/>
          <w:sz w:val="24"/>
          <w:szCs w:val="24"/>
        </w:rPr>
        <w:t>Or, send by post/courier subscribed as ‘The Education Post’ on envelope to our address at</w:t>
      </w:r>
      <w:r w:rsidRPr="002F6504">
        <w:rPr>
          <w:color w:val="000000"/>
          <w:sz w:val="18"/>
          <w:szCs w:val="18"/>
        </w:rPr>
        <w:t xml:space="preserve">:  </w:t>
      </w:r>
    </w:p>
    <w:p w14:paraId="4D83D6F4" w14:textId="77777777" w:rsidR="002C240B" w:rsidRDefault="002C240B" w:rsidP="002C240B">
      <w:pPr>
        <w:suppressAutoHyphens/>
        <w:adjustRightInd w:val="0"/>
        <w:spacing w:line="288" w:lineRule="auto"/>
        <w:textAlignment w:val="center"/>
        <w:rPr>
          <w:b/>
          <w:bCs/>
          <w:color w:val="000000"/>
          <w:sz w:val="28"/>
          <w:szCs w:val="28"/>
        </w:rPr>
      </w:pPr>
    </w:p>
    <w:p w14:paraId="55DA1EF6" w14:textId="77777777" w:rsidR="002C240B" w:rsidRPr="002F6504" w:rsidRDefault="002C240B" w:rsidP="002C240B">
      <w:pPr>
        <w:suppressAutoHyphens/>
        <w:adjustRightInd w:val="0"/>
        <w:spacing w:line="288" w:lineRule="auto"/>
        <w:textAlignment w:val="center"/>
        <w:rPr>
          <w:b/>
          <w:bCs/>
          <w:color w:val="000000"/>
          <w:sz w:val="28"/>
          <w:szCs w:val="28"/>
        </w:rPr>
      </w:pPr>
      <w:r w:rsidRPr="002F6504">
        <w:rPr>
          <w:b/>
          <w:bCs/>
          <w:color w:val="000000"/>
          <w:sz w:val="28"/>
          <w:szCs w:val="28"/>
        </w:rPr>
        <w:t>Education Post</w:t>
      </w:r>
    </w:p>
    <w:p w14:paraId="2BE2B8C8" w14:textId="77777777" w:rsidR="002C240B" w:rsidRDefault="002C240B" w:rsidP="002C240B">
      <w:pPr>
        <w:suppressAutoHyphens/>
        <w:adjustRightInd w:val="0"/>
        <w:spacing w:line="288" w:lineRule="auto"/>
        <w:textAlignment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B-212, Second</w:t>
      </w:r>
      <w:r w:rsidRPr="002F6504">
        <w:rPr>
          <w:color w:val="000000"/>
          <w:sz w:val="20"/>
          <w:szCs w:val="20"/>
        </w:rPr>
        <w:t xml:space="preserve"> Floor, </w:t>
      </w:r>
      <w:r>
        <w:rPr>
          <w:color w:val="000000"/>
          <w:sz w:val="20"/>
          <w:szCs w:val="20"/>
        </w:rPr>
        <w:t>Ansal</w:t>
      </w:r>
      <w:r w:rsidRPr="002F6504">
        <w:rPr>
          <w:color w:val="000000"/>
          <w:sz w:val="20"/>
          <w:szCs w:val="20"/>
        </w:rPr>
        <w:t xml:space="preserve"> Chamber-1, </w:t>
      </w:r>
    </w:p>
    <w:p w14:paraId="33D79C56" w14:textId="77777777" w:rsidR="002C240B" w:rsidRPr="002F6504" w:rsidRDefault="002C240B" w:rsidP="002C240B">
      <w:pPr>
        <w:suppressAutoHyphens/>
        <w:adjustRightInd w:val="0"/>
        <w:spacing w:line="288" w:lineRule="auto"/>
        <w:textAlignment w:val="center"/>
        <w:rPr>
          <w:color w:val="000000"/>
          <w:sz w:val="20"/>
          <w:szCs w:val="20"/>
        </w:rPr>
      </w:pPr>
      <w:proofErr w:type="spellStart"/>
      <w:r w:rsidRPr="002F6504">
        <w:rPr>
          <w:color w:val="000000"/>
          <w:sz w:val="20"/>
          <w:szCs w:val="20"/>
        </w:rPr>
        <w:t>Bhikaji</w:t>
      </w:r>
      <w:proofErr w:type="spellEnd"/>
      <w:r w:rsidRPr="002F6504">
        <w:rPr>
          <w:color w:val="000000"/>
          <w:sz w:val="20"/>
          <w:szCs w:val="20"/>
        </w:rPr>
        <w:t xml:space="preserve"> Cama Place, New Delhi-110066</w:t>
      </w:r>
      <w:r>
        <w:rPr>
          <w:color w:val="000000"/>
          <w:sz w:val="20"/>
          <w:szCs w:val="20"/>
        </w:rPr>
        <w:t>, Delhi, India</w:t>
      </w:r>
    </w:p>
    <w:p w14:paraId="71955440" w14:textId="77777777" w:rsidR="002C240B" w:rsidRDefault="002C240B" w:rsidP="002C24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011- 45604578</w:t>
      </w:r>
      <w:r w:rsidRPr="002F6504">
        <w:rPr>
          <w:color w:val="000000"/>
          <w:sz w:val="20"/>
          <w:szCs w:val="20"/>
        </w:rPr>
        <w:t xml:space="preserve">  </w:t>
      </w:r>
    </w:p>
    <w:p w14:paraId="08CE0042" w14:textId="77777777" w:rsidR="002C240B" w:rsidRDefault="002C240B" w:rsidP="002C240B">
      <w:pPr>
        <w:rPr>
          <w:color w:val="000000"/>
          <w:sz w:val="20"/>
          <w:szCs w:val="20"/>
        </w:rPr>
      </w:pPr>
      <w:r w:rsidRPr="002F6504">
        <w:rPr>
          <w:color w:val="000000"/>
          <w:sz w:val="20"/>
          <w:szCs w:val="20"/>
        </w:rPr>
        <w:t xml:space="preserve">Mobile No.: 8800306519 </w:t>
      </w:r>
    </w:p>
    <w:p w14:paraId="61EC91C2" w14:textId="77777777" w:rsidR="002C240B" w:rsidRDefault="002C240B" w:rsidP="002C240B">
      <w:pPr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Email: </w:t>
      </w:r>
      <w:hyperlink r:id="rId11" w:history="1">
        <w:r w:rsidRPr="0009672C">
          <w:rPr>
            <w:rStyle w:val="Hyperlink"/>
            <w:sz w:val="20"/>
            <w:u w:val="none"/>
          </w:rPr>
          <w:t>iirfranking@gmail.com</w:t>
        </w:r>
      </w:hyperlink>
      <w:r>
        <w:rPr>
          <w:color w:val="000000"/>
          <w:sz w:val="20"/>
        </w:rPr>
        <w:t xml:space="preserve"> </w:t>
      </w:r>
    </w:p>
    <w:p w14:paraId="4BA098A4" w14:textId="77777777" w:rsidR="0009672C" w:rsidRDefault="0009672C" w:rsidP="002C240B">
      <w:pPr>
        <w:rPr>
          <w:color w:val="000000"/>
          <w:sz w:val="20"/>
        </w:rPr>
      </w:pPr>
    </w:p>
    <w:p w14:paraId="6B0CAB42" w14:textId="77777777" w:rsidR="0009672C" w:rsidRDefault="0009672C" w:rsidP="002C240B">
      <w:pPr>
        <w:rPr>
          <w:color w:val="000000"/>
          <w:sz w:val="20"/>
        </w:rPr>
      </w:pPr>
    </w:p>
    <w:p w14:paraId="60130174" w14:textId="77777777" w:rsidR="0009672C" w:rsidRPr="00375799" w:rsidRDefault="0009672C" w:rsidP="002C240B"/>
    <w:p w14:paraId="542BB05B" w14:textId="77777777" w:rsidR="002C240B" w:rsidRDefault="002C240B" w:rsidP="003B227D">
      <w:pPr>
        <w:pStyle w:val="BodyText"/>
        <w:spacing w:before="7"/>
        <w:rPr>
          <w:sz w:val="12"/>
        </w:rPr>
      </w:pPr>
    </w:p>
    <w:p w14:paraId="2B197E82" w14:textId="77777777" w:rsidR="00A50A4A" w:rsidRPr="00282A25" w:rsidRDefault="00000000" w:rsidP="002C240B">
      <w:pPr>
        <w:pStyle w:val="BodyText"/>
        <w:spacing w:before="7"/>
        <w:rPr>
          <w:rFonts w:ascii="Times New Roman" w:hAnsi="Times New Roman"/>
          <w:b/>
          <w:sz w:val="28"/>
        </w:rPr>
      </w:pPr>
      <w:r>
        <w:pict w14:anchorId="404C742F">
          <v:group id="_x0000_s2055" style="position:absolute;margin-left:65.3pt;margin-top:9.25pt;width:466.25pt;height:21.6pt;z-index:-15719424;mso-wrap-distance-left:0;mso-wrap-distance-right:0;mso-position-horizontal-relative:page" coordorigin="1306,185" coordsize="9325,432">
            <v:rect id="_x0000_s2063" style="position:absolute;left:1334;top:184;width:9239;height:29" fillcolor="#41709c" stroked="f"/>
            <v:rect id="_x0000_s2062" style="position:absolute;left:1334;top:587;width:9239;height:29" fillcolor="black" stroked="f"/>
            <v:rect id="_x0000_s2061" style="position:absolute;left:1334;top:559;width:9239;height:29" fillcolor="#41709c" stroked="f"/>
            <v:rect id="_x0000_s2060" style="position:absolute;left:10573;top:587;width:58;height:29" fillcolor="black" stroked="f"/>
            <v:rect id="_x0000_s2059" style="position:absolute;left:1306;top:184;width:29;height:404" fillcolor="#41709c" stroked="f"/>
            <v:rect id="_x0000_s2058" style="position:absolute;left:10602;top:213;width:29;height:404" fillcolor="black" stroked="f"/>
            <v:rect id="_x0000_s2057" style="position:absolute;left:10573;top:184;width:29;height:404" fillcolor="#41709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1334;top:213;width:9239;height:346" filled="f" stroked="f">
              <v:textbox style="mso-next-textbox:#_x0000_s2056" inset="0,0,0,0">
                <w:txbxContent>
                  <w:p w14:paraId="068EEFD3" w14:textId="77777777" w:rsidR="0007007C" w:rsidRDefault="0007007C">
                    <w:pPr>
                      <w:spacing w:before="19"/>
                      <w:ind w:left="2212" w:right="22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THANK YOU FOR YOUR PARTICIPATION!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50A4A" w:rsidRPr="00282A25" w:rsidSect="00C14A7B">
      <w:headerReference w:type="default" r:id="rId12"/>
      <w:footerReference w:type="default" r:id="rId13"/>
      <w:pgSz w:w="11910" w:h="16840"/>
      <w:pgMar w:top="1418" w:right="1278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3D6B" w14:textId="77777777" w:rsidR="00FE2E8A" w:rsidRDefault="00FE2E8A" w:rsidP="00A50A4A">
      <w:r>
        <w:separator/>
      </w:r>
    </w:p>
  </w:endnote>
  <w:endnote w:type="continuationSeparator" w:id="0">
    <w:p w14:paraId="4DBD190C" w14:textId="77777777" w:rsidR="00FE2E8A" w:rsidRDefault="00FE2E8A" w:rsidP="00A5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64"/>
      <w:gridCol w:w="10476"/>
    </w:tblGrid>
    <w:tr w:rsidR="00C14A7B" w14:paraId="04868EE5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6E3BAEE9" w14:textId="77777777" w:rsidR="00C14A7B" w:rsidRDefault="00000000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86D0C" w:rsidRPr="00E86D0C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2B212C4" w14:textId="4D518574" w:rsidR="00C14A7B" w:rsidRDefault="00C14A7B" w:rsidP="0009672C">
          <w:pPr>
            <w:pStyle w:val="Footer"/>
          </w:pPr>
          <w:r>
            <w:fldChar w:fldCharType="begin"/>
          </w:r>
          <w:r>
            <w:instrText xml:space="preserve"> STYLEREF  "1"  </w:instrText>
          </w:r>
          <w:r>
            <w:fldChar w:fldCharType="end"/>
          </w:r>
          <w:r>
            <w:t xml:space="preserve"> | </w:t>
          </w:r>
          <w:sdt>
            <w:sdtPr>
              <w:alias w:val="Company"/>
              <w:id w:val="75914618"/>
              <w:placeholder>
                <w:docPart w:val="3FE25ECADAD242B0B9958FEAF230A98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09672C">
                <w:t xml:space="preserve">                                                                                                         ISRF RANKING</w:t>
              </w:r>
              <w:r>
                <w:t xml:space="preserve"> 2024</w:t>
              </w:r>
            </w:sdtContent>
          </w:sdt>
        </w:p>
      </w:tc>
    </w:tr>
  </w:tbl>
  <w:p w14:paraId="3924A8AF" w14:textId="77777777" w:rsidR="0007007C" w:rsidRDefault="0007007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B4DC" w14:textId="77777777" w:rsidR="00FE2E8A" w:rsidRDefault="00FE2E8A" w:rsidP="00A50A4A">
      <w:r>
        <w:separator/>
      </w:r>
    </w:p>
  </w:footnote>
  <w:footnote w:type="continuationSeparator" w:id="0">
    <w:p w14:paraId="6A615F0E" w14:textId="77777777" w:rsidR="00FE2E8A" w:rsidRDefault="00FE2E8A" w:rsidP="00A5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127C" w14:textId="77777777" w:rsidR="0007007C" w:rsidRDefault="00000000">
    <w:pPr>
      <w:pStyle w:val="BodyText"/>
      <w:spacing w:line="14" w:lineRule="auto"/>
    </w:pPr>
    <w:r>
      <w:pict w14:anchorId="25108A1B">
        <v:group id="_x0000_s1025" style="position:absolute;margin-left:0;margin-top:0;width:595.25pt;height:62.75pt;z-index:-251658240;mso-position-horizontal-relative:page;mso-position-vertical-relative:page" coordsize="11905,1255">
          <v:shape id="_x0000_s1029" style="position:absolute;left:5051;width:6413;height:464" coordorigin="5051,1" coordsize="6413,464" path="m6758,1l5051,464,11418,7r45,-6l10697,1,6758,1xe" fillcolor="black" stroked="f">
            <v:path arrowok="t"/>
          </v:shape>
          <v:shape id="_x0000_s1028" style="position:absolute;left:11106;width:799;height:2" coordorigin="11106" coordsize="799,1" path="m11905,r-799,1l11905,1r,-1xe" fillcolor="#521e4e" stroked="f">
            <v:path arrowok="t"/>
          </v:shape>
          <v:shape id="_x0000_s1027" style="position:absolute;width:7004;height:795" coordsize="7004,795" path="m7004,l,,,359,4045,794,7004,xe" fillcolor="#41709c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9558;top:177;width:1737;height:1078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821"/>
    <w:multiLevelType w:val="hybridMultilevel"/>
    <w:tmpl w:val="DBF28998"/>
    <w:lvl w:ilvl="0" w:tplc="303A6744">
      <w:start w:val="3"/>
      <w:numFmt w:val="decimal"/>
      <w:lvlText w:val="%1."/>
      <w:lvlJc w:val="left"/>
      <w:pPr>
        <w:ind w:left="764" w:hanging="360"/>
      </w:pPr>
      <w:rPr>
        <w:rFonts w:hint="default"/>
        <w:spacing w:val="-1"/>
        <w:w w:val="101"/>
        <w:lang w:val="en-US" w:eastAsia="en-US" w:bidi="ar-SA"/>
      </w:rPr>
    </w:lvl>
    <w:lvl w:ilvl="1" w:tplc="1A942672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EDA2E9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3" w:tplc="4E50AF1E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4" w:tplc="93CA275A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EBD6088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6" w:tplc="5D1EC44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7" w:tplc="03681EF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8" w:tplc="6C52F61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F36CE5"/>
    <w:multiLevelType w:val="hybridMultilevel"/>
    <w:tmpl w:val="C8EE086E"/>
    <w:lvl w:ilvl="0" w:tplc="CF28DEC6">
      <w:start w:val="1"/>
      <w:numFmt w:val="decimal"/>
      <w:lvlText w:val="%1."/>
      <w:lvlJc w:val="left"/>
      <w:pPr>
        <w:ind w:left="52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E396910C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2" w:tplc="09B81576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ADD8DB86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4" w:tplc="1F8A3B3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5" w:tplc="43161058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6" w:tplc="3DDC7972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7" w:tplc="8542D130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8" w:tplc="9A32F5D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202D44"/>
    <w:multiLevelType w:val="hybridMultilevel"/>
    <w:tmpl w:val="DBF28998"/>
    <w:lvl w:ilvl="0" w:tplc="303A6744">
      <w:start w:val="3"/>
      <w:numFmt w:val="decimal"/>
      <w:lvlText w:val="%1."/>
      <w:lvlJc w:val="left"/>
      <w:pPr>
        <w:ind w:left="764" w:hanging="360"/>
      </w:pPr>
      <w:rPr>
        <w:rFonts w:hint="default"/>
        <w:spacing w:val="-1"/>
        <w:w w:val="101"/>
        <w:lang w:val="en-US" w:eastAsia="en-US" w:bidi="ar-SA"/>
      </w:rPr>
    </w:lvl>
    <w:lvl w:ilvl="1" w:tplc="1A942672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EDA2E9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3" w:tplc="4E50AF1E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4" w:tplc="93CA275A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EBD6088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6" w:tplc="5D1EC44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7" w:tplc="03681EF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8" w:tplc="6C52F61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C4425B"/>
    <w:multiLevelType w:val="hybridMultilevel"/>
    <w:tmpl w:val="DBF28998"/>
    <w:lvl w:ilvl="0" w:tplc="303A6744">
      <w:start w:val="3"/>
      <w:numFmt w:val="decimal"/>
      <w:lvlText w:val="%1."/>
      <w:lvlJc w:val="left"/>
      <w:pPr>
        <w:ind w:left="764" w:hanging="360"/>
      </w:pPr>
      <w:rPr>
        <w:rFonts w:hint="default"/>
        <w:spacing w:val="-1"/>
        <w:w w:val="101"/>
        <w:lang w:val="en-US" w:eastAsia="en-US" w:bidi="ar-SA"/>
      </w:rPr>
    </w:lvl>
    <w:lvl w:ilvl="1" w:tplc="1A942672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EDA2E9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3" w:tplc="4E50AF1E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4" w:tplc="93CA275A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EBD6088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6" w:tplc="5D1EC44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7" w:tplc="03681EF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8" w:tplc="6C52F61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35D5075"/>
    <w:multiLevelType w:val="hybridMultilevel"/>
    <w:tmpl w:val="E1CCC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E3E54"/>
    <w:multiLevelType w:val="hybridMultilevel"/>
    <w:tmpl w:val="DBF28998"/>
    <w:lvl w:ilvl="0" w:tplc="303A6744">
      <w:start w:val="3"/>
      <w:numFmt w:val="decimal"/>
      <w:lvlText w:val="%1."/>
      <w:lvlJc w:val="left"/>
      <w:pPr>
        <w:ind w:left="764" w:hanging="360"/>
      </w:pPr>
      <w:rPr>
        <w:rFonts w:hint="default"/>
        <w:spacing w:val="-1"/>
        <w:w w:val="101"/>
        <w:lang w:val="en-US" w:eastAsia="en-US" w:bidi="ar-SA"/>
      </w:rPr>
    </w:lvl>
    <w:lvl w:ilvl="1" w:tplc="1A942672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EDA2E9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3" w:tplc="4E50AF1E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4" w:tplc="93CA275A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EBD6088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6" w:tplc="5D1EC44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7" w:tplc="03681EF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8" w:tplc="6C52F61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EB078D"/>
    <w:multiLevelType w:val="hybridMultilevel"/>
    <w:tmpl w:val="E1CCC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7F7938"/>
    <w:multiLevelType w:val="hybridMultilevel"/>
    <w:tmpl w:val="E1CCC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8359A1"/>
    <w:multiLevelType w:val="hybridMultilevel"/>
    <w:tmpl w:val="9690B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7275B"/>
    <w:multiLevelType w:val="hybridMultilevel"/>
    <w:tmpl w:val="45BE19D0"/>
    <w:lvl w:ilvl="0" w:tplc="9C1C4B72">
      <w:start w:val="3"/>
      <w:numFmt w:val="decimal"/>
      <w:lvlText w:val="%1."/>
      <w:lvlJc w:val="left"/>
      <w:pPr>
        <w:ind w:left="1650" w:hanging="360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E4BCBB1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 w:tplc="DE1C8090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90D003B2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4" w:tplc="129AE58E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240C61CC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6" w:tplc="679AE51E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7" w:tplc="3086EBA8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8" w:tplc="3E56C518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02568A"/>
    <w:multiLevelType w:val="hybridMultilevel"/>
    <w:tmpl w:val="3A6ED59A"/>
    <w:lvl w:ilvl="0" w:tplc="FFC869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73663">
    <w:abstractNumId w:val="9"/>
  </w:num>
  <w:num w:numId="2" w16cid:durableId="2051998088">
    <w:abstractNumId w:val="5"/>
  </w:num>
  <w:num w:numId="3" w16cid:durableId="1451164777">
    <w:abstractNumId w:val="1"/>
  </w:num>
  <w:num w:numId="4" w16cid:durableId="1553495832">
    <w:abstractNumId w:val="8"/>
  </w:num>
  <w:num w:numId="5" w16cid:durableId="1379206956">
    <w:abstractNumId w:val="4"/>
  </w:num>
  <w:num w:numId="6" w16cid:durableId="1232080263">
    <w:abstractNumId w:val="3"/>
  </w:num>
  <w:num w:numId="7" w16cid:durableId="1476991657">
    <w:abstractNumId w:val="0"/>
  </w:num>
  <w:num w:numId="8" w16cid:durableId="1399665707">
    <w:abstractNumId w:val="2"/>
  </w:num>
  <w:num w:numId="9" w16cid:durableId="500660595">
    <w:abstractNumId w:val="6"/>
  </w:num>
  <w:num w:numId="10" w16cid:durableId="1979412773">
    <w:abstractNumId w:val="7"/>
  </w:num>
  <w:num w:numId="11" w16cid:durableId="550265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A4A"/>
    <w:rsid w:val="00043450"/>
    <w:rsid w:val="00066CCD"/>
    <w:rsid w:val="0007007C"/>
    <w:rsid w:val="0009672C"/>
    <w:rsid w:val="000B3415"/>
    <w:rsid w:val="00157F2B"/>
    <w:rsid w:val="00191DFA"/>
    <w:rsid w:val="001D347E"/>
    <w:rsid w:val="00242B74"/>
    <w:rsid w:val="00261EF0"/>
    <w:rsid w:val="002713C7"/>
    <w:rsid w:val="00282A25"/>
    <w:rsid w:val="0029505A"/>
    <w:rsid w:val="002C240B"/>
    <w:rsid w:val="00306378"/>
    <w:rsid w:val="00352512"/>
    <w:rsid w:val="003617B1"/>
    <w:rsid w:val="003B227D"/>
    <w:rsid w:val="003E1DE3"/>
    <w:rsid w:val="004113A1"/>
    <w:rsid w:val="00421959"/>
    <w:rsid w:val="0042410D"/>
    <w:rsid w:val="00472711"/>
    <w:rsid w:val="00486158"/>
    <w:rsid w:val="004C5070"/>
    <w:rsid w:val="00503117"/>
    <w:rsid w:val="00521C1D"/>
    <w:rsid w:val="00561DE5"/>
    <w:rsid w:val="0059203D"/>
    <w:rsid w:val="006533AA"/>
    <w:rsid w:val="00657A85"/>
    <w:rsid w:val="00661FD6"/>
    <w:rsid w:val="006F5C2D"/>
    <w:rsid w:val="00707FA1"/>
    <w:rsid w:val="007B2FA1"/>
    <w:rsid w:val="00812772"/>
    <w:rsid w:val="008C4DB5"/>
    <w:rsid w:val="00916AF9"/>
    <w:rsid w:val="009273DA"/>
    <w:rsid w:val="0093071B"/>
    <w:rsid w:val="00A260C7"/>
    <w:rsid w:val="00A50A4A"/>
    <w:rsid w:val="00A75723"/>
    <w:rsid w:val="00AE22D7"/>
    <w:rsid w:val="00B22098"/>
    <w:rsid w:val="00B43593"/>
    <w:rsid w:val="00BA048F"/>
    <w:rsid w:val="00C14A7B"/>
    <w:rsid w:val="00CE31F2"/>
    <w:rsid w:val="00D15148"/>
    <w:rsid w:val="00D22637"/>
    <w:rsid w:val="00DE77CF"/>
    <w:rsid w:val="00DF2529"/>
    <w:rsid w:val="00E37B06"/>
    <w:rsid w:val="00E52CA4"/>
    <w:rsid w:val="00E61C6F"/>
    <w:rsid w:val="00E86D0C"/>
    <w:rsid w:val="00EE47E2"/>
    <w:rsid w:val="00F042EA"/>
    <w:rsid w:val="00F44C3E"/>
    <w:rsid w:val="00FB135B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2321CFE2"/>
  <w15:docId w15:val="{D8FDC4B8-FF21-4755-9569-B95AF6C1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0A4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50A4A"/>
    <w:pPr>
      <w:spacing w:before="40"/>
      <w:ind w:left="10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A50A4A"/>
    <w:pPr>
      <w:spacing w:before="41"/>
      <w:ind w:left="10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0A4A"/>
    <w:rPr>
      <w:sz w:val="20"/>
      <w:szCs w:val="20"/>
    </w:rPr>
  </w:style>
  <w:style w:type="paragraph" w:styleId="Title">
    <w:name w:val="Title"/>
    <w:basedOn w:val="Normal"/>
    <w:uiPriority w:val="1"/>
    <w:qFormat/>
    <w:rsid w:val="00A50A4A"/>
    <w:pPr>
      <w:spacing w:before="164"/>
      <w:ind w:left="4410" w:right="2156" w:hanging="2147"/>
    </w:pPr>
    <w:rPr>
      <w:rFonts w:ascii="Trebuchet MS" w:eastAsia="Trebuchet MS" w:hAnsi="Trebuchet MS" w:cs="Trebuchet MS"/>
      <w:sz w:val="48"/>
      <w:szCs w:val="48"/>
    </w:rPr>
  </w:style>
  <w:style w:type="paragraph" w:styleId="ListParagraph">
    <w:name w:val="List Paragraph"/>
    <w:basedOn w:val="Normal"/>
    <w:uiPriority w:val="1"/>
    <w:qFormat/>
    <w:rsid w:val="00A50A4A"/>
  </w:style>
  <w:style w:type="paragraph" w:customStyle="1" w:styleId="TableParagraph">
    <w:name w:val="Table Paragraph"/>
    <w:basedOn w:val="Normal"/>
    <w:uiPriority w:val="1"/>
    <w:qFormat/>
    <w:rsid w:val="00A50A4A"/>
  </w:style>
  <w:style w:type="paragraph" w:styleId="Header">
    <w:name w:val="header"/>
    <w:basedOn w:val="Normal"/>
    <w:link w:val="HeaderChar"/>
    <w:uiPriority w:val="99"/>
    <w:semiHidden/>
    <w:unhideWhenUsed/>
    <w:rsid w:val="00DE7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7C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7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7CF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59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3117"/>
    <w:rPr>
      <w:b/>
      <w:bCs/>
    </w:rPr>
  </w:style>
  <w:style w:type="character" w:styleId="BookTitle">
    <w:name w:val="Book Title"/>
    <w:basedOn w:val="DefaultParagraphFont"/>
    <w:uiPriority w:val="33"/>
    <w:qFormat/>
    <w:rsid w:val="00503117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50311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3117"/>
    <w:rPr>
      <w:b/>
      <w:bCs/>
      <w:i/>
      <w:iCs/>
      <w:color w:val="4F81BD" w:themeColor="accent1"/>
    </w:rPr>
  </w:style>
  <w:style w:type="paragraph" w:customStyle="1" w:styleId="BasicParagraph">
    <w:name w:val="[Basic Paragraph]"/>
    <w:basedOn w:val="Normal"/>
    <w:uiPriority w:val="99"/>
    <w:rsid w:val="003B227D"/>
    <w:pPr>
      <w:widowControl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3B227D"/>
    <w:rPr>
      <w:color w:val="0000FF"/>
      <w:w w:val="100"/>
      <w:u w:val="thick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7B"/>
    <w:rPr>
      <w:rFonts w:ascii="Tahoma" w:eastAsia="Arial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86D0C"/>
    <w:rPr>
      <w:i/>
      <w:iCs/>
      <w:color w:val="808080" w:themeColor="text1" w:themeTint="7F"/>
    </w:rPr>
  </w:style>
  <w:style w:type="character" w:styleId="UnresolvedMention">
    <w:name w:val="Unresolved Mention"/>
    <w:basedOn w:val="DefaultParagraphFont"/>
    <w:uiPriority w:val="99"/>
    <w:semiHidden/>
    <w:unhideWhenUsed/>
    <w:rsid w:val="00F04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irfranking@gmai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irfrank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rfranking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25ECADAD242B0B9958FEAF230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F284-497E-443C-88E1-9DD33E1AC7C4}"/>
      </w:docPartPr>
      <w:docPartBody>
        <w:p w:rsidR="00DE0EF8" w:rsidRDefault="0049349F" w:rsidP="0049349F">
          <w:pPr>
            <w:pStyle w:val="3FE25ECADAD242B0B9958FEAF230A98B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9F"/>
    <w:rsid w:val="00472FA6"/>
    <w:rsid w:val="0049349F"/>
    <w:rsid w:val="004E78FE"/>
    <w:rsid w:val="00DE0EF8"/>
    <w:rsid w:val="00F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25ECADAD242B0B9958FEAF230A98B">
    <w:name w:val="3FE25ECADAD242B0B9958FEAF230A98B"/>
    <w:rsid w:val="00493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5C490-8A29-4386-ACF2-CEC333DC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                                                                                                        ISRF RANKING 2024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IIRF Ranking of Indian B-Schools Survey – 2022</dc:creator>
  <cp:lastModifiedBy>Education Post 2</cp:lastModifiedBy>
  <cp:revision>19</cp:revision>
  <dcterms:created xsi:type="dcterms:W3CDTF">2023-11-23T10:18:00Z</dcterms:created>
  <dcterms:modified xsi:type="dcterms:W3CDTF">2023-12-04T10:44:00Z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